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D04" w:rsidRPr="001D0D04" w:rsidRDefault="001D0D04" w:rsidP="001D0D0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1D0D04">
        <w:rPr>
          <w:rFonts w:ascii="Georgia" w:eastAsia="Times New Roman" w:hAnsi="Georgia" w:cs="Arial"/>
          <w:b/>
          <w:bCs/>
          <w:color w:val="000099"/>
          <w:kern w:val="36"/>
          <w:sz w:val="24"/>
          <w:szCs w:val="24"/>
          <w:lang w:eastAsia="ru-RU"/>
        </w:rPr>
        <w:t>ПЛАН МЕРОПРИЯТИЙ  ПО ПРОФИЛАКТИКЕ ПОЖАРНОЙ БЕЗ</w:t>
      </w:r>
      <w:r w:rsidR="008F33E1">
        <w:rPr>
          <w:rFonts w:ascii="Georgia" w:eastAsia="Times New Roman" w:hAnsi="Georgia" w:cs="Arial"/>
          <w:b/>
          <w:bCs/>
          <w:color w:val="000099"/>
          <w:kern w:val="36"/>
          <w:sz w:val="24"/>
          <w:szCs w:val="24"/>
          <w:lang w:eastAsia="ru-RU"/>
        </w:rPr>
        <w:t>ОПАСНОСТИ</w:t>
      </w:r>
      <w:r w:rsidR="008F33E1">
        <w:rPr>
          <w:rFonts w:ascii="Georgia" w:eastAsia="Times New Roman" w:hAnsi="Georgia" w:cs="Arial"/>
          <w:b/>
          <w:bCs/>
          <w:color w:val="000099"/>
          <w:kern w:val="36"/>
          <w:sz w:val="24"/>
          <w:szCs w:val="24"/>
          <w:lang w:eastAsia="ru-RU"/>
        </w:rPr>
        <w:br/>
        <w:t>СРЕДИ УЧАЩИХСЯ на 2021/2022</w:t>
      </w:r>
      <w:r w:rsidRPr="001D0D04">
        <w:rPr>
          <w:rFonts w:ascii="Georgia" w:eastAsia="Times New Roman" w:hAnsi="Georgia" w:cs="Arial"/>
          <w:b/>
          <w:bCs/>
          <w:color w:val="000099"/>
          <w:kern w:val="36"/>
          <w:sz w:val="24"/>
          <w:szCs w:val="24"/>
          <w:lang w:eastAsia="ru-RU"/>
        </w:rPr>
        <w:t xml:space="preserve"> учебный год</w:t>
      </w:r>
    </w:p>
    <w:tbl>
      <w:tblPr>
        <w:tblW w:w="99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899"/>
        <w:gridCol w:w="1697"/>
        <w:gridCol w:w="4372"/>
      </w:tblGrid>
      <w:tr w:rsidR="001D0D04" w:rsidRPr="001D0D04" w:rsidTr="001D0D04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Срок проведения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         Ответственные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Утверждение плана мероприятий по основам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8F33E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Сентябрь 2021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661C1D" w:rsidRDefault="00661C1D" w:rsidP="001D0D04">
            <w:pPr>
              <w:spacing w:after="0" w:line="240" w:lineRule="auto"/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</w:pPr>
            <w:r w:rsidRPr="00661C1D"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  <w:t>Размещение информации по пожарной безопасности на сайте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661C1D" w:rsidRDefault="00661C1D" w:rsidP="001D0D04">
            <w:pPr>
              <w:spacing w:after="0" w:line="240" w:lineRule="auto"/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</w:pPr>
            <w:r w:rsidRPr="00661C1D"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  <w:t>Заместитель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Проведение внеклассных мероприятий в рамках республиканской профилактической акции</w:t>
            </w:r>
          </w:p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«В центре внимания – дети!»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8F33E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Сентябрь 2021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Организация работы по обеспечению безопасности с обучающимися в период каникул (составление списков местонахождения детей в период каникул, планирование внеклассной работы с обучающимися)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       </w:t>
            </w:r>
          </w:p>
          <w:p w:rsidR="001D0D04" w:rsidRPr="001D0D04" w:rsidRDefault="008F33E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Октябрь 2021 Декабрь 2021 Март 2022</w:t>
            </w:r>
          </w:p>
          <w:p w:rsidR="001D0D04" w:rsidRPr="001D0D04" w:rsidRDefault="008F33E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Май 2022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Руководство школы,</w:t>
            </w:r>
          </w:p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классные руководители</w:t>
            </w:r>
          </w:p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Размещение материалов по основам безопасности жизнедеятельности на школьных информационных стендах «Пожарная безопасность», «Правила пожарной безопасности», «Правила электробезопасности», «Личная безопасность на улиц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е и дома»</w:t>
            </w: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 xml:space="preserve"> и на са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йте</w:t>
            </w: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8F33E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Сентябрь 2021</w:t>
            </w:r>
            <w:r w:rsidR="001D0D04"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,</w:t>
            </w:r>
          </w:p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636A51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Руководство школы</w:t>
            </w:r>
          </w:p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1D" w:rsidRPr="00661C1D" w:rsidRDefault="00661C1D" w:rsidP="00661C1D">
            <w:pPr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Провести тематические мероприятия по пожарной безопасности.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lastRenderedPageBreak/>
              <w:t>Огонь – друг и враг человека.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Отчего бывают пожары.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Пожар легче предупредить, чем потушить.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С огнем не шутят.</w:t>
            </w:r>
          </w:p>
          <w:p w:rsidR="00661C1D" w:rsidRPr="00661C1D" w:rsidRDefault="00661C1D" w:rsidP="00661C1D">
            <w:pPr>
              <w:ind w:left="360"/>
              <w:rPr>
                <w:color w:val="1F3864" w:themeColor="accent5" w:themeShade="80"/>
                <w:sz w:val="27"/>
                <w:szCs w:val="27"/>
              </w:rPr>
            </w:pP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Правила пожарной безопасности и поведения при пожаре.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Чем тушить пожар?</w:t>
            </w:r>
          </w:p>
          <w:p w:rsidR="00661C1D" w:rsidRPr="00661C1D" w:rsidRDefault="00661C1D" w:rsidP="00661C1D">
            <w:pPr>
              <w:ind w:left="360"/>
              <w:rPr>
                <w:color w:val="1F3864" w:themeColor="accent5" w:themeShade="80"/>
                <w:sz w:val="27"/>
                <w:szCs w:val="27"/>
              </w:rPr>
            </w:pP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Легковоспламеняющиеся и горючие жидкости – источники пожаров.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Первичные средства тушения пожара.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Правовые акты, определяющие ответственность граждан за нарушение правил пожарной безопасности.</w:t>
            </w:r>
          </w:p>
          <w:p w:rsidR="00661C1D" w:rsidRPr="00661C1D" w:rsidRDefault="00661C1D" w:rsidP="00661C1D">
            <w:pPr>
              <w:numPr>
                <w:ilvl w:val="0"/>
                <w:numId w:val="1"/>
              </w:numPr>
              <w:spacing w:after="0" w:line="240" w:lineRule="auto"/>
              <w:rPr>
                <w:color w:val="1F3864" w:themeColor="accent5" w:themeShade="80"/>
                <w:sz w:val="27"/>
                <w:szCs w:val="27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Оказание первой помощи при ожогах, отравлении продуктами горения.</w:t>
            </w:r>
          </w:p>
          <w:p w:rsidR="001D0D04" w:rsidRPr="00661C1D" w:rsidRDefault="00661C1D" w:rsidP="00661C1D">
            <w:pPr>
              <w:spacing w:before="150" w:after="180" w:line="240" w:lineRule="auto"/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Предупреждающие, предписывающие, запрещающие, указательные знаки пожарной безопасности. Место установки.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lastRenderedPageBreak/>
              <w:t>  В течение учебного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Кл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ассные руководители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Проводить инструктажи по  правилам </w:t>
            </w:r>
            <w:proofErr w:type="spellStart"/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безопасносного</w:t>
            </w:r>
            <w:proofErr w:type="spellEnd"/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 поведения  в конце каждой четверти.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Классные руководител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и и воспитатели ГПД 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Проводить план отработки эвакуации учащихся.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2 раза в год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636A51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 Зам. директора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Держать на контроле условия проживания детей из многодетных семей в частном секторе.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Кл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ассные руководители </w:t>
            </w:r>
          </w:p>
          <w:p w:rsidR="001D0D04" w:rsidRPr="001D0D04" w:rsidRDefault="00636A51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Социальный педагог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Следить за п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осещением занятий учащимися 1-9</w:t>
            </w: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 классов, своевременно информировать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Кл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 xml:space="preserve">ассные руководители 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661C1D" w:rsidRDefault="00661C1D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</w:pPr>
            <w:r w:rsidRPr="00661C1D">
              <w:rPr>
                <w:color w:val="1F3864" w:themeColor="accent5" w:themeShade="80"/>
                <w:sz w:val="27"/>
                <w:szCs w:val="27"/>
              </w:rPr>
              <w:t>Оформление стенгазет «Чтоб пожара избежать, Вот что должен школьник знать…»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Georgia" w:eastAsia="Times New Roman" w:hAnsi="Georgia" w:cs="Tahoma"/>
                <w:color w:val="000099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  <w:t xml:space="preserve">Включать вопросы профилактики пожарной безопасности в проводимые родительские собрания и другие общешкольные мероприятия по вопросам пожарной безопасности с приглашением 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  <w:t>представителей пожарной службы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Кл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ассные руководители</w:t>
            </w: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, заместитель ди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20"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  <w:t>Проводить инструктажи педагогических работников, учащихся, воспитанников, обслуживающего персонала мерам пожарной безопасности и безопасности жизнедеятельности в учреждениях образования при: проведении культурно-массовых мероприятий, при выезде детей на оздоровление в другие регионы и за пределы республики,  при посещении детьми летних пришкольных оздоровительных лагерей  и т.д.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Директор учреждения, </w:t>
            </w: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заместитель ди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661C1D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Провести учебную эвакуацию учащихся на случай пожара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661C1D" w:rsidP="001D0D0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2 раза в год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Заместитель ди</w:t>
            </w:r>
            <w:r w:rsidR="00661C1D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С началом летних школьных каникул предусмотреть проведение  мероприятий с учащимися школ  по предотвращению гибели и травматизма детей при возникновении пожаров и других чрезвычайных ситуаций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май</w:t>
            </w:r>
          </w:p>
          <w:p w:rsidR="001D0D04" w:rsidRPr="001D0D04" w:rsidRDefault="008F33E1" w:rsidP="001D0D0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2022</w:t>
            </w:r>
            <w:bookmarkStart w:id="0" w:name="_GoBack"/>
            <w:bookmarkEnd w:id="0"/>
            <w:r w:rsidR="001D0D04"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 г.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Заместитель ди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661C1D" w:rsidRDefault="00636A51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</w:pPr>
            <w:r w:rsidRPr="00661C1D">
              <w:rPr>
                <w:rFonts w:ascii="Tahoma" w:eastAsia="Times New Roman" w:hAnsi="Tahoma" w:cs="Tahoma"/>
                <w:color w:val="1F3864" w:themeColor="accent5" w:themeShade="80"/>
                <w:sz w:val="27"/>
                <w:szCs w:val="27"/>
                <w:lang w:eastAsia="ru-RU"/>
              </w:rPr>
              <w:t>Принять участие в акциях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Заместитель ди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«Внимание всем!» (приуроченную к Всемирному дню гражданской обороны)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«Не оставляйте детей одних» (приуроченной к Международному дню защиты детей)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май-июнь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«Каникулы без дыма и огня» (в пришкольных и оздоровительных лагерях)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июнь-август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 «В центре внимания – дети! (приуроченная к началу учебного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0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 «Безопасный Новый год»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1D0D04" w:rsidRPr="001D0D04" w:rsidTr="001D0D0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Организовать тематические мероприятия по вопросам ПБ   в пришкольном лагере.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lang w:eastAsia="ru-RU"/>
              </w:rPr>
              <w:t>июнь - август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D0D04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Заместитель ди</w:t>
            </w:r>
            <w:r w:rsidR="00636A51"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  <w:shd w:val="clear" w:color="auto" w:fill="FFFFFF"/>
                <w:lang w:eastAsia="ru-RU"/>
              </w:rPr>
              <w:t>ректора по безопасности</w:t>
            </w:r>
          </w:p>
        </w:tc>
      </w:tr>
    </w:tbl>
    <w:p w:rsidR="001D0D04" w:rsidRPr="001D0D04" w:rsidRDefault="001D0D04" w:rsidP="001D0D0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2747"/>
        <w:gridCol w:w="2464"/>
        <w:gridCol w:w="2464"/>
      </w:tblGrid>
      <w:tr w:rsidR="001D0D04" w:rsidRPr="001D0D04" w:rsidTr="001D0D04">
        <w:trPr>
          <w:trHeight w:val="316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D04" w:rsidRPr="001D0D04" w:rsidTr="001D0D04">
        <w:trPr>
          <w:trHeight w:val="660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D04" w:rsidRPr="001D0D04" w:rsidTr="001D0D04">
        <w:trPr>
          <w:trHeight w:val="660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D04" w:rsidRPr="001D0D04" w:rsidTr="001D0D04">
        <w:trPr>
          <w:trHeight w:val="826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D04" w:rsidRPr="001D0D04" w:rsidTr="001D0D04">
        <w:trPr>
          <w:trHeight w:val="1350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D04" w:rsidRPr="001D0D04" w:rsidTr="001D0D04">
        <w:trPr>
          <w:trHeight w:val="2212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04" w:rsidRPr="001D0D04" w:rsidRDefault="001D0D04" w:rsidP="001D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7361" w:rsidRDefault="008F33E1"/>
    <w:sectPr w:rsidR="00E0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93803"/>
    <w:multiLevelType w:val="hybridMultilevel"/>
    <w:tmpl w:val="756C2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9F"/>
    <w:rsid w:val="001D0D04"/>
    <w:rsid w:val="00636A51"/>
    <w:rsid w:val="00661C1D"/>
    <w:rsid w:val="006F009F"/>
    <w:rsid w:val="00752219"/>
    <w:rsid w:val="008F33E1"/>
    <w:rsid w:val="00A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7393"/>
  <w15:chartTrackingRefBased/>
  <w15:docId w15:val="{D87BC088-1C3C-4A5A-B6E2-F25E18D4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605</Words>
  <Characters>3450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shans</cp:lastModifiedBy>
  <cp:revision>8</cp:revision>
  <dcterms:created xsi:type="dcterms:W3CDTF">2021-02-15T03:22:00Z</dcterms:created>
  <dcterms:modified xsi:type="dcterms:W3CDTF">2021-09-20T12:01:00Z</dcterms:modified>
</cp:coreProperties>
</file>