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221" w:rsidRPr="008F71B8" w:rsidRDefault="00042221" w:rsidP="008F71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1B8">
        <w:rPr>
          <w:rFonts w:ascii="Times New Roman" w:hAnsi="Times New Roman" w:cs="Times New Roman"/>
          <w:b/>
          <w:sz w:val="24"/>
          <w:szCs w:val="24"/>
        </w:rPr>
        <w:t>Условия охраны здоровья обучающихся,</w:t>
      </w:r>
    </w:p>
    <w:p w:rsidR="00042221" w:rsidRPr="008F71B8" w:rsidRDefault="00042221" w:rsidP="008F71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1B8">
        <w:rPr>
          <w:rFonts w:ascii="Times New Roman" w:hAnsi="Times New Roman" w:cs="Times New Roman"/>
          <w:b/>
          <w:sz w:val="24"/>
          <w:szCs w:val="24"/>
        </w:rPr>
        <w:t>в том числе инвалидов и лиц с ограниченными возможностями здоровья</w:t>
      </w:r>
    </w:p>
    <w:p w:rsidR="00042221" w:rsidRPr="008F71B8" w:rsidRDefault="00042221" w:rsidP="008F71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1B8">
        <w:rPr>
          <w:rFonts w:ascii="Times New Roman" w:hAnsi="Times New Roman" w:cs="Times New Roman"/>
          <w:b/>
          <w:sz w:val="24"/>
          <w:szCs w:val="24"/>
        </w:rPr>
        <w:t>в МКОУ Сортавальского М</w:t>
      </w:r>
      <w:r w:rsidR="008F71B8">
        <w:rPr>
          <w:rFonts w:ascii="Times New Roman" w:hAnsi="Times New Roman" w:cs="Times New Roman"/>
          <w:b/>
          <w:sz w:val="24"/>
          <w:szCs w:val="24"/>
        </w:rPr>
        <w:t>О</w:t>
      </w:r>
      <w:r w:rsidRPr="008F71B8">
        <w:rPr>
          <w:rFonts w:ascii="Times New Roman" w:hAnsi="Times New Roman" w:cs="Times New Roman"/>
          <w:b/>
          <w:sz w:val="24"/>
          <w:szCs w:val="24"/>
        </w:rPr>
        <w:t xml:space="preserve"> РК </w:t>
      </w:r>
      <w:proofErr w:type="spellStart"/>
      <w:r w:rsidRPr="008F71B8">
        <w:rPr>
          <w:rFonts w:ascii="Times New Roman" w:hAnsi="Times New Roman" w:cs="Times New Roman"/>
          <w:b/>
          <w:sz w:val="24"/>
          <w:szCs w:val="24"/>
        </w:rPr>
        <w:t>Туокслахтинской</w:t>
      </w:r>
      <w:proofErr w:type="spellEnd"/>
      <w:r w:rsidRPr="008F71B8">
        <w:rPr>
          <w:rFonts w:ascii="Times New Roman" w:hAnsi="Times New Roman" w:cs="Times New Roman"/>
          <w:b/>
          <w:sz w:val="24"/>
          <w:szCs w:val="24"/>
        </w:rPr>
        <w:t xml:space="preserve"> ООШ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 В соответствии со статьей 41 главы 4 Федерального закона от 29 декабря 2012 № 273-ФЗ (в ред. от 28.06.2014) «Об образовании в Российской Федерации» МКОУ Сортавальского М</w:t>
      </w:r>
      <w:r w:rsidR="008F71B8">
        <w:rPr>
          <w:rFonts w:ascii="Times New Roman" w:hAnsi="Times New Roman" w:cs="Times New Roman"/>
          <w:sz w:val="24"/>
          <w:szCs w:val="24"/>
        </w:rPr>
        <w:t>О</w:t>
      </w:r>
      <w:r w:rsidRPr="008F71B8">
        <w:rPr>
          <w:rFonts w:ascii="Times New Roman" w:hAnsi="Times New Roman" w:cs="Times New Roman"/>
          <w:sz w:val="24"/>
          <w:szCs w:val="24"/>
        </w:rPr>
        <w:t xml:space="preserve"> РК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Туокслахтинская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 ООШ создаёт условия, гарантирующие охрану и укрепление здоровья учащихся. Основные направления охраны здоровья: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оказание первичной медико-санитарной помощи в порядке, установленном законодательством в сфере охраны здоровья;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организация питания обучающихся;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• определение оптимальной учебной,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пропаганда и обучение навыкам здорового образа жизни, требованиям охраны труда;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обеспечение безопасности учащихся во время пребывания в школе;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профилактика несчастных случаев с обучающимися во время пребывания в школе;</w:t>
      </w:r>
    </w:p>
    <w:p w:rsid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проведение санитарно-противоэпидемических</w:t>
      </w:r>
      <w:r w:rsidR="008F71B8">
        <w:rPr>
          <w:rFonts w:ascii="Times New Roman" w:hAnsi="Times New Roman" w:cs="Times New Roman"/>
          <w:sz w:val="24"/>
          <w:szCs w:val="24"/>
        </w:rPr>
        <w:t xml:space="preserve"> и профилактических мероприятий;</w:t>
      </w:r>
    </w:p>
    <w:p w:rsidR="00042221" w:rsidRPr="008F71B8" w:rsidRDefault="008F71B8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42221" w:rsidRPr="008F71B8">
        <w:rPr>
          <w:rFonts w:ascii="Times New Roman" w:hAnsi="Times New Roman" w:cs="Times New Roman"/>
          <w:sz w:val="24"/>
          <w:szCs w:val="24"/>
        </w:rPr>
        <w:t>обучение педагогических работников навыкам оказания первой помощи.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Оказание первичной медико-санитарной помощи.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Первичная медико-санитарная помощь обучающимся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Сортавальской районной больницей.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Организации питания учащихся.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F71B8">
        <w:rPr>
          <w:rFonts w:ascii="Times New Roman" w:hAnsi="Times New Roman" w:cs="Times New Roman"/>
          <w:sz w:val="24"/>
          <w:szCs w:val="24"/>
        </w:rPr>
        <w:t xml:space="preserve"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</w:t>
      </w:r>
      <w:r w:rsidRPr="008F71B8">
        <w:rPr>
          <w:rFonts w:ascii="Times New Roman" w:hAnsi="Times New Roman" w:cs="Times New Roman"/>
          <w:sz w:val="24"/>
          <w:szCs w:val="24"/>
        </w:rPr>
        <w:lastRenderedPageBreak/>
        <w:t>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• предусмотрены производственные помещения для хранения, приготовления пищи, полностью оснащённые необходимым оборудованием (технологическим, холодильным,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весоизмерительным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>), инвентарём;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предусмотрены помещения для приёма пищи, снабжённые соответствующей мебелью;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разработан и утверждён порядок питания учащихся (режим работы столовой, время перемен для принятия пищи).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администрация школы обеспечивает принятие организационно-управленческих решений, направленных на обеспечение горячим питанием обучающихся, принципов и санитарно-гигиенических основ здорового питания, ведение консультационной и разъяснительной работы с их родителями.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 xml:space="preserve">Определение оптимальной учебной, </w:t>
      </w:r>
      <w:proofErr w:type="spellStart"/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внеучебной</w:t>
      </w:r>
      <w:proofErr w:type="spellEnd"/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нагрузки, режима учебных занятий и продолжительности каникул.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календарным учебным графиком. Организация внеурочной деятельности в образовательном учреждении в соответствии с действующими методическими рекомендациями, требованиями.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Пропаганда и обучение навыкам здорового образа жизни, организацию и создание условий для профилактики заболеваний, и оздоровления учащихся, для занятия ими физической культурой и спортом.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 Приоритетным является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здоровьесберегающее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здоровьесберегающими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плане работы школы запланированы дни здоровья, участие школьных спортивных команд во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внутришкольных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F71B8">
        <w:rPr>
          <w:rFonts w:ascii="Times New Roman" w:hAnsi="Times New Roman" w:cs="Times New Roman"/>
          <w:sz w:val="24"/>
          <w:szCs w:val="24"/>
        </w:rPr>
        <w:t>районных  спортивных</w:t>
      </w:r>
      <w:proofErr w:type="gramEnd"/>
      <w:r w:rsidRPr="008F71B8">
        <w:rPr>
          <w:rFonts w:ascii="Times New Roman" w:hAnsi="Times New Roman" w:cs="Times New Roman"/>
          <w:sz w:val="24"/>
          <w:szCs w:val="24"/>
        </w:rPr>
        <w:t xml:space="preserve">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и.т.д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. Профилактическая работа по вопросам здорового и безопасного образа жизни осуществляется в сотрудничестве с медицинским персоналом Сортавальской больницей, представителями правоохранительных органов, учреждениями культуры. В библиотеке школы имеется в наличии литература по формированию здорового образа жизни. Библиотечный фонд периодически пополняется литературой по вопросам </w:t>
      </w:r>
      <w:r w:rsidRPr="008F71B8">
        <w:rPr>
          <w:rFonts w:ascii="Times New Roman" w:hAnsi="Times New Roman" w:cs="Times New Roman"/>
          <w:sz w:val="24"/>
          <w:szCs w:val="24"/>
        </w:rPr>
        <w:lastRenderedPageBreak/>
        <w:t xml:space="preserve">здоровья,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 В рамках воспитательной работы проводятся конкурсы и викторины на тему: «Я за здоровый образ жизни». 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Прохождение учащимися периодических медицинских осмотров и диспансеризации.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 в школе установлен порядок и правила прохождения обучающихся медицинских осмотров.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и запрещение курения, употребления алкогольных, слабоалкогольных напитков, пива, наркотических средств и психотропных веществ.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 и нарколога Сортавальской районной больницы. Школьным социальным педагогом в течение года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Обучающиеся 7-9 классов участвуют в социально-психологическом тестировании.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Система обеспечения безопасности учащихся во время пребывания в школе.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Формируется и достигается комплексная безопасность школы в процессе реализаций следующих направлений: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работа по антитеррористической защищённости и противодействию терроризму и экстремизму;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работа по обеспечению охраны образовательного учреждения;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Информационная безопасность;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• Пожарная безопасность; 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В школе созданы условия для получения образования обучающимися с ограниченными возможностями здоровья: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-  утверждены Паспорт доступности для инвалидов объекта и предоставляемых на нем услуг в сфере образования и План мероприятий (дорожная карта) МКОУ Сортавальского МР РК </w:t>
      </w:r>
      <w:proofErr w:type="spellStart"/>
      <w:r w:rsidRPr="008F71B8">
        <w:rPr>
          <w:rFonts w:ascii="Times New Roman" w:hAnsi="Times New Roman" w:cs="Times New Roman"/>
          <w:sz w:val="24"/>
          <w:szCs w:val="24"/>
        </w:rPr>
        <w:t>Туокслахтинской</w:t>
      </w:r>
      <w:proofErr w:type="spellEnd"/>
      <w:r w:rsidRPr="008F71B8">
        <w:rPr>
          <w:rFonts w:ascii="Times New Roman" w:hAnsi="Times New Roman" w:cs="Times New Roman"/>
          <w:sz w:val="24"/>
          <w:szCs w:val="24"/>
        </w:rPr>
        <w:t xml:space="preserve"> ООШ по повышению значений показателей доступности для инвалидов объекта и предоставляемых на нём услуг в сфере образования на 2016-2030 годы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- официальный сайта школы адаптирован для лиц с нарушением зрения (слабовидящих);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lastRenderedPageBreak/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- проводиться инструктирование сотрудников, предоставляющих услуги населению, для работы с инвалидами, по вопросам, связанным с обеспечением доступности для них объектов и услуг;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- в школе имеются сотрудники, на которых возложено оказание помощи детям с ОВЗ при предоставлении им услуг; 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несчастных случаев с учащимися во время пребывания в школе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организации. Расследование и учёт несчастных случаев с обучающимися во время пребывания в ОУ, в порядке, установленном федеральным органом исполнительной власти.</w:t>
      </w:r>
    </w:p>
    <w:p w:rsidR="00042221" w:rsidRPr="008F71B8" w:rsidRDefault="00042221" w:rsidP="008F71B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F71B8">
        <w:rPr>
          <w:rFonts w:ascii="Times New Roman" w:hAnsi="Times New Roman" w:cs="Times New Roman"/>
          <w:sz w:val="24"/>
          <w:szCs w:val="24"/>
        </w:rPr>
        <w:t xml:space="preserve"> </w:t>
      </w:r>
      <w:r w:rsidRPr="008F71B8">
        <w:rPr>
          <w:rFonts w:ascii="Times New Roman" w:hAnsi="Times New Roman" w:cs="Times New Roman"/>
          <w:b/>
          <w:sz w:val="24"/>
          <w:szCs w:val="24"/>
          <w:u w:val="single"/>
        </w:rPr>
        <w:t>Проведение санитарно-противоэпидемических и профилактических мероприятий</w:t>
      </w:r>
    </w:p>
    <w:p w:rsidR="00042221" w:rsidRPr="008F71B8" w:rsidRDefault="00042221" w:rsidP="008F71B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71B8">
        <w:rPr>
          <w:rFonts w:ascii="Times New Roman" w:hAnsi="Times New Roman" w:cs="Times New Roman"/>
          <w:sz w:val="24"/>
          <w:szCs w:val="24"/>
        </w:rPr>
        <w:t>Санитарно-противоэпидемические и профилактические мероприятия проводятся в соответствии с требованиями нормативных документов действующего законодательства.</w:t>
      </w:r>
    </w:p>
    <w:p w:rsidR="00C65861" w:rsidRPr="008F71B8" w:rsidRDefault="00C65861" w:rsidP="008F71B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5861" w:rsidRPr="008F7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74BA0"/>
    <w:multiLevelType w:val="hybridMultilevel"/>
    <w:tmpl w:val="226852C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650C409E"/>
    <w:multiLevelType w:val="hybridMultilevel"/>
    <w:tmpl w:val="7D4C4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221"/>
    <w:rsid w:val="00042221"/>
    <w:rsid w:val="00067D2A"/>
    <w:rsid w:val="00841885"/>
    <w:rsid w:val="008F71B8"/>
    <w:rsid w:val="00C65861"/>
    <w:rsid w:val="00E4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E8F70-AAFD-4B50-886E-DB830628C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22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6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1457</Words>
  <Characters>8307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Данченко</dc:creator>
  <cp:keywords/>
  <dc:description/>
  <cp:lastModifiedBy>User</cp:lastModifiedBy>
  <cp:revision>6</cp:revision>
  <dcterms:created xsi:type="dcterms:W3CDTF">2021-07-20T21:06:00Z</dcterms:created>
  <dcterms:modified xsi:type="dcterms:W3CDTF">2025-06-30T19:05:00Z</dcterms:modified>
</cp:coreProperties>
</file>