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FF9" w:rsidRDefault="00792FF9" w:rsidP="00792FF9">
      <w:pPr>
        <w:spacing w:after="0" w:line="408" w:lineRule="auto"/>
        <w:ind w:left="120"/>
        <w:jc w:val="center"/>
        <w:rPr>
          <w:lang w:val="ru-RU"/>
        </w:rPr>
      </w:pPr>
      <w:bookmarkStart w:id="0" w:name="block-36415819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92FF9" w:rsidRDefault="00792FF9" w:rsidP="00792FF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‌‌‌МИНИСТЕРСТВО ОБРАЗОВАНИЯ И СПОРТА РЕСПУБЛИКИ КАРЕЛИЯ </w:t>
      </w:r>
    </w:p>
    <w:p w:rsidR="00792FF9" w:rsidRDefault="00792FF9" w:rsidP="00792FF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МКОУ Сортавальского МР РК Туокслахтинская ООШ</w:t>
      </w:r>
    </w:p>
    <w:p w:rsidR="00792FF9" w:rsidRDefault="00792FF9" w:rsidP="00792FF9">
      <w:pPr>
        <w:spacing w:after="0"/>
        <w:ind w:left="120"/>
        <w:rPr>
          <w:lang w:val="ru-RU"/>
        </w:rPr>
      </w:pPr>
    </w:p>
    <w:p w:rsidR="00792FF9" w:rsidRDefault="00792FF9" w:rsidP="00792FF9">
      <w:pPr>
        <w:spacing w:after="0"/>
        <w:ind w:left="120"/>
        <w:rPr>
          <w:lang w:val="ru-RU"/>
        </w:rPr>
      </w:pPr>
    </w:p>
    <w:p w:rsidR="00792FF9" w:rsidRDefault="00792FF9" w:rsidP="00792FF9">
      <w:pPr>
        <w:spacing w:after="0"/>
        <w:ind w:left="120"/>
        <w:rPr>
          <w:lang w:val="ru-RU"/>
        </w:rPr>
      </w:pPr>
    </w:p>
    <w:p w:rsidR="00792FF9" w:rsidRDefault="00792FF9" w:rsidP="00792FF9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92FF9" w:rsidTr="00DB0078">
        <w:tc>
          <w:tcPr>
            <w:tcW w:w="3114" w:type="dxa"/>
          </w:tcPr>
          <w:p w:rsidR="00792FF9" w:rsidRDefault="00792FF9" w:rsidP="00DB007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92FF9" w:rsidRDefault="00792FF9" w:rsidP="00DB007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педагогическом совете</w:t>
            </w:r>
          </w:p>
          <w:p w:rsidR="00792FF9" w:rsidRDefault="00792FF9" w:rsidP="00DB007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92FF9" w:rsidRDefault="00792FF9" w:rsidP="00DB007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Данилова А.О.</w:t>
            </w:r>
          </w:p>
          <w:p w:rsidR="00792FF9" w:rsidRDefault="00792FF9" w:rsidP="00DB00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«31» августа 2023 г.</w:t>
            </w:r>
          </w:p>
          <w:p w:rsidR="00792FF9" w:rsidRDefault="00792FF9" w:rsidP="00DB007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92FF9" w:rsidRDefault="00792FF9" w:rsidP="00DB007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92FF9" w:rsidRDefault="00792FF9" w:rsidP="00DB00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92FF9" w:rsidRDefault="00792FF9" w:rsidP="00DB007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92FF9" w:rsidRDefault="00792FF9" w:rsidP="00DB007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792FF9" w:rsidRDefault="00792FF9" w:rsidP="00DB007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92FF9" w:rsidRDefault="00792FF9" w:rsidP="00DB007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Попкова С.А.</w:t>
            </w:r>
          </w:p>
          <w:p w:rsidR="00792FF9" w:rsidRDefault="00792FF9" w:rsidP="00DB00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№88 от «31» августа2023г.</w:t>
            </w:r>
          </w:p>
          <w:p w:rsidR="00792FF9" w:rsidRDefault="00792FF9" w:rsidP="00DB007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C64A9" w:rsidRPr="00792FF9" w:rsidRDefault="006C64A9">
      <w:pPr>
        <w:spacing w:after="0"/>
        <w:ind w:left="120"/>
        <w:rPr>
          <w:lang w:val="ru-RU"/>
        </w:rPr>
      </w:pPr>
    </w:p>
    <w:p w:rsidR="006C64A9" w:rsidRPr="00792FF9" w:rsidRDefault="006C64A9">
      <w:pPr>
        <w:spacing w:after="0"/>
        <w:ind w:left="120"/>
        <w:rPr>
          <w:lang w:val="ru-RU"/>
        </w:rPr>
      </w:pPr>
    </w:p>
    <w:p w:rsidR="006C64A9" w:rsidRPr="00792FF9" w:rsidRDefault="006C64A9">
      <w:pPr>
        <w:spacing w:after="0"/>
        <w:ind w:left="120"/>
        <w:rPr>
          <w:lang w:val="ru-RU"/>
        </w:rPr>
      </w:pPr>
    </w:p>
    <w:p w:rsidR="006C64A9" w:rsidRPr="00792FF9" w:rsidRDefault="006C64A9">
      <w:pPr>
        <w:spacing w:after="0"/>
        <w:ind w:left="120"/>
        <w:rPr>
          <w:lang w:val="ru-RU"/>
        </w:rPr>
      </w:pPr>
    </w:p>
    <w:p w:rsidR="006C64A9" w:rsidRPr="00792FF9" w:rsidRDefault="006C64A9">
      <w:pPr>
        <w:spacing w:after="0"/>
        <w:ind w:left="120"/>
        <w:rPr>
          <w:lang w:val="ru-RU"/>
        </w:rPr>
      </w:pPr>
    </w:p>
    <w:p w:rsidR="006C64A9" w:rsidRPr="00792FF9" w:rsidRDefault="00F14A1D">
      <w:pPr>
        <w:spacing w:after="0" w:line="408" w:lineRule="auto"/>
        <w:ind w:left="120"/>
        <w:jc w:val="center"/>
        <w:rPr>
          <w:lang w:val="ru-RU"/>
        </w:rPr>
      </w:pPr>
      <w:r w:rsidRPr="00792FF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C64A9" w:rsidRPr="00792FF9" w:rsidRDefault="00F14A1D">
      <w:pPr>
        <w:spacing w:after="0" w:line="408" w:lineRule="auto"/>
        <w:ind w:left="120"/>
        <w:jc w:val="center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4788154)</w:t>
      </w:r>
    </w:p>
    <w:p w:rsidR="006C64A9" w:rsidRPr="00792FF9" w:rsidRDefault="006C64A9">
      <w:pPr>
        <w:spacing w:after="0"/>
        <w:ind w:left="120"/>
        <w:jc w:val="center"/>
        <w:rPr>
          <w:lang w:val="ru-RU"/>
        </w:rPr>
      </w:pPr>
    </w:p>
    <w:p w:rsidR="006C64A9" w:rsidRPr="00792FF9" w:rsidRDefault="00F14A1D">
      <w:pPr>
        <w:spacing w:after="0" w:line="408" w:lineRule="auto"/>
        <w:ind w:left="120"/>
        <w:jc w:val="center"/>
        <w:rPr>
          <w:lang w:val="ru-RU"/>
        </w:rPr>
      </w:pPr>
      <w:r w:rsidRPr="00792FF9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792FF9">
        <w:rPr>
          <w:rFonts w:ascii="Times New Roman" w:hAnsi="Times New Roman"/>
          <w:b/>
          <w:color w:val="000000"/>
          <w:sz w:val="28"/>
          <w:lang w:val="ru-RU"/>
        </w:rPr>
        <w:t>предмета «Литературное чтение»</w:t>
      </w:r>
    </w:p>
    <w:p w:rsidR="006C64A9" w:rsidRPr="00792FF9" w:rsidRDefault="00F14A1D">
      <w:pPr>
        <w:spacing w:after="0" w:line="408" w:lineRule="auto"/>
        <w:ind w:left="120"/>
        <w:jc w:val="center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6C64A9" w:rsidRPr="00792FF9" w:rsidRDefault="006C64A9">
      <w:pPr>
        <w:spacing w:after="0"/>
        <w:ind w:left="120"/>
        <w:jc w:val="center"/>
        <w:rPr>
          <w:lang w:val="ru-RU"/>
        </w:rPr>
      </w:pPr>
    </w:p>
    <w:p w:rsidR="006C64A9" w:rsidRPr="00792FF9" w:rsidRDefault="006C64A9">
      <w:pPr>
        <w:spacing w:after="0"/>
        <w:ind w:left="120"/>
        <w:jc w:val="center"/>
        <w:rPr>
          <w:lang w:val="ru-RU"/>
        </w:rPr>
      </w:pPr>
    </w:p>
    <w:p w:rsidR="006C64A9" w:rsidRPr="00792FF9" w:rsidRDefault="006C64A9">
      <w:pPr>
        <w:spacing w:after="0"/>
        <w:ind w:left="120"/>
        <w:jc w:val="center"/>
        <w:rPr>
          <w:lang w:val="ru-RU"/>
        </w:rPr>
      </w:pPr>
    </w:p>
    <w:p w:rsidR="006C64A9" w:rsidRPr="00792FF9" w:rsidRDefault="006C64A9">
      <w:pPr>
        <w:spacing w:after="0"/>
        <w:ind w:left="120"/>
        <w:jc w:val="center"/>
        <w:rPr>
          <w:lang w:val="ru-RU"/>
        </w:rPr>
      </w:pPr>
    </w:p>
    <w:p w:rsidR="006C64A9" w:rsidRPr="00792FF9" w:rsidRDefault="006C64A9">
      <w:pPr>
        <w:spacing w:after="0"/>
        <w:ind w:left="120"/>
        <w:jc w:val="center"/>
        <w:rPr>
          <w:lang w:val="ru-RU"/>
        </w:rPr>
      </w:pPr>
    </w:p>
    <w:p w:rsidR="006C64A9" w:rsidRPr="00792FF9" w:rsidRDefault="006C64A9">
      <w:pPr>
        <w:spacing w:after="0"/>
        <w:ind w:left="120"/>
        <w:jc w:val="center"/>
        <w:rPr>
          <w:lang w:val="ru-RU"/>
        </w:rPr>
      </w:pPr>
    </w:p>
    <w:p w:rsidR="006C64A9" w:rsidRPr="00792FF9" w:rsidRDefault="006C64A9">
      <w:pPr>
        <w:spacing w:after="0"/>
        <w:ind w:left="120"/>
        <w:jc w:val="center"/>
        <w:rPr>
          <w:lang w:val="ru-RU"/>
        </w:rPr>
      </w:pPr>
    </w:p>
    <w:p w:rsidR="006C64A9" w:rsidRPr="00792FF9" w:rsidRDefault="006C64A9">
      <w:pPr>
        <w:spacing w:after="0"/>
        <w:ind w:left="120"/>
        <w:jc w:val="center"/>
        <w:rPr>
          <w:lang w:val="ru-RU"/>
        </w:rPr>
      </w:pPr>
    </w:p>
    <w:p w:rsidR="006C64A9" w:rsidRPr="00792FF9" w:rsidRDefault="006C64A9">
      <w:pPr>
        <w:spacing w:after="0"/>
        <w:ind w:left="120"/>
        <w:jc w:val="center"/>
        <w:rPr>
          <w:lang w:val="ru-RU"/>
        </w:rPr>
      </w:pPr>
    </w:p>
    <w:p w:rsidR="006C64A9" w:rsidRPr="00792FF9" w:rsidRDefault="006C64A9">
      <w:pPr>
        <w:spacing w:after="0"/>
        <w:ind w:left="120"/>
        <w:jc w:val="center"/>
        <w:rPr>
          <w:lang w:val="ru-RU"/>
        </w:rPr>
      </w:pPr>
    </w:p>
    <w:p w:rsidR="006C64A9" w:rsidRPr="00792FF9" w:rsidRDefault="006C64A9">
      <w:pPr>
        <w:spacing w:after="0"/>
        <w:ind w:left="120"/>
        <w:jc w:val="center"/>
        <w:rPr>
          <w:lang w:val="ru-RU"/>
        </w:rPr>
      </w:pPr>
    </w:p>
    <w:p w:rsidR="006C64A9" w:rsidRPr="00792FF9" w:rsidRDefault="006C64A9">
      <w:pPr>
        <w:spacing w:after="0"/>
        <w:ind w:left="120"/>
        <w:jc w:val="center"/>
        <w:rPr>
          <w:lang w:val="ru-RU"/>
        </w:rPr>
      </w:pPr>
    </w:p>
    <w:p w:rsidR="006C64A9" w:rsidRPr="00792FF9" w:rsidRDefault="006C64A9">
      <w:pPr>
        <w:spacing w:after="0"/>
        <w:ind w:left="120"/>
        <w:jc w:val="center"/>
        <w:rPr>
          <w:lang w:val="ru-RU"/>
        </w:rPr>
      </w:pPr>
    </w:p>
    <w:p w:rsidR="006C64A9" w:rsidRPr="00792FF9" w:rsidRDefault="006C64A9">
      <w:pPr>
        <w:spacing w:after="0"/>
        <w:ind w:left="120"/>
        <w:rPr>
          <w:lang w:val="ru-RU"/>
        </w:rPr>
      </w:pPr>
    </w:p>
    <w:p w:rsidR="006C64A9" w:rsidRPr="00792FF9" w:rsidRDefault="006C64A9">
      <w:pPr>
        <w:rPr>
          <w:lang w:val="ru-RU"/>
        </w:rPr>
        <w:sectPr w:rsidR="006C64A9" w:rsidRPr="00792FF9">
          <w:pgSz w:w="11906" w:h="16383"/>
          <w:pgMar w:top="1134" w:right="850" w:bottom="1134" w:left="1701" w:header="720" w:footer="720" w:gutter="0"/>
          <w:cols w:space="720"/>
        </w:sectPr>
      </w:pPr>
    </w:p>
    <w:p w:rsidR="006C64A9" w:rsidRPr="00792FF9" w:rsidRDefault="00F14A1D">
      <w:pPr>
        <w:spacing w:after="0" w:line="264" w:lineRule="auto"/>
        <w:ind w:left="120"/>
        <w:rPr>
          <w:lang w:val="ru-RU"/>
        </w:rPr>
      </w:pPr>
      <w:bookmarkStart w:id="1" w:name="block-36415820"/>
      <w:bookmarkEnd w:id="0"/>
      <w:r w:rsidRPr="00792FF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C64A9" w:rsidRPr="00792FF9" w:rsidRDefault="006C64A9">
      <w:pPr>
        <w:spacing w:after="0" w:line="264" w:lineRule="auto"/>
        <w:ind w:left="120"/>
        <w:rPr>
          <w:lang w:val="ru-RU"/>
        </w:rPr>
      </w:pP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</w:t>
      </w:r>
      <w:r w:rsidRPr="00792FF9">
        <w:rPr>
          <w:rFonts w:ascii="Times New Roman" w:hAnsi="Times New Roman"/>
          <w:color w:val="000000"/>
          <w:sz w:val="28"/>
          <w:lang w:val="ru-RU"/>
        </w:rPr>
        <w:t>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место в структуре учебного плана, а также подходы к отбору содержания и планируемым результатам.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</w:t>
      </w:r>
      <w:r w:rsidRPr="00792FF9">
        <w:rPr>
          <w:rFonts w:ascii="Times New Roman" w:hAnsi="Times New Roman"/>
          <w:color w:val="000000"/>
          <w:sz w:val="28"/>
          <w:lang w:val="ru-RU"/>
        </w:rPr>
        <w:t>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Планируем</w:t>
      </w:r>
      <w:r w:rsidRPr="00792FF9">
        <w:rPr>
          <w:rFonts w:ascii="Times New Roman" w:hAnsi="Times New Roman"/>
          <w:color w:val="000000"/>
          <w:sz w:val="28"/>
          <w:lang w:val="ru-RU"/>
        </w:rPr>
        <w:t>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6C64A9" w:rsidRPr="00792FF9" w:rsidRDefault="006C64A9">
      <w:pPr>
        <w:spacing w:after="0" w:line="264" w:lineRule="auto"/>
        <w:ind w:left="120"/>
        <w:rPr>
          <w:lang w:val="ru-RU"/>
        </w:rPr>
      </w:pPr>
    </w:p>
    <w:p w:rsidR="006C64A9" w:rsidRPr="00792FF9" w:rsidRDefault="00F14A1D">
      <w:pPr>
        <w:spacing w:after="0" w:line="264" w:lineRule="auto"/>
        <w:ind w:left="120"/>
        <w:rPr>
          <w:lang w:val="ru-RU"/>
        </w:rPr>
      </w:pPr>
      <w:r w:rsidRPr="00792FF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</w:t>
      </w:r>
      <w:r w:rsidRPr="00792FF9">
        <w:rPr>
          <w:rFonts w:ascii="Times New Roman" w:hAnsi="Times New Roman"/>
          <w:b/>
          <w:color w:val="000000"/>
          <w:sz w:val="28"/>
          <w:lang w:val="ru-RU"/>
        </w:rPr>
        <w:t>БНОГО ПРЕДМЕТА «ЛИТЕРАТУРНОЕ ЧТЕНИЕ»</w:t>
      </w:r>
    </w:p>
    <w:p w:rsidR="006C64A9" w:rsidRPr="00792FF9" w:rsidRDefault="006C64A9">
      <w:pPr>
        <w:spacing w:after="0" w:line="264" w:lineRule="auto"/>
        <w:ind w:left="120"/>
        <w:rPr>
          <w:lang w:val="ru-RU"/>
        </w:rPr>
      </w:pP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теты духовно-нравственного развития, воспитания и социализации обучающихся, сформулированные в федеральной </w:t>
      </w:r>
      <w:r w:rsidRPr="00792FF9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792FF9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</w:t>
      </w:r>
      <w:r w:rsidRPr="00792FF9">
        <w:rPr>
          <w:rFonts w:ascii="Times New Roman" w:hAnsi="Times New Roman"/>
          <w:color w:val="000000"/>
          <w:sz w:val="28"/>
          <w:lang w:val="ru-RU"/>
        </w:rPr>
        <w:t>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</w:t>
      </w:r>
      <w:r w:rsidRPr="00792FF9">
        <w:rPr>
          <w:rFonts w:ascii="Times New Roman" w:hAnsi="Times New Roman"/>
          <w:color w:val="000000"/>
          <w:sz w:val="28"/>
          <w:lang w:val="ru-RU"/>
        </w:rPr>
        <w:t>ного развития обучающихся.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792FF9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6C64A9" w:rsidRPr="00792FF9" w:rsidRDefault="00F14A1D">
      <w:pPr>
        <w:spacing w:after="0" w:line="264" w:lineRule="auto"/>
        <w:ind w:left="120"/>
        <w:rPr>
          <w:lang w:val="ru-RU"/>
        </w:rPr>
      </w:pPr>
      <w:r w:rsidRPr="00792FF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</w:t>
      </w:r>
      <w:r w:rsidRPr="00792FF9">
        <w:rPr>
          <w:rFonts w:ascii="Times New Roman" w:hAnsi="Times New Roman"/>
          <w:b/>
          <w:color w:val="000000"/>
          <w:sz w:val="28"/>
          <w:lang w:val="ru-RU"/>
        </w:rPr>
        <w:t>ТЕНИЕ»</w:t>
      </w:r>
    </w:p>
    <w:p w:rsidR="006C64A9" w:rsidRPr="00792FF9" w:rsidRDefault="006C64A9">
      <w:pPr>
        <w:spacing w:after="0" w:line="264" w:lineRule="auto"/>
        <w:ind w:left="120"/>
        <w:rPr>
          <w:lang w:val="ru-RU"/>
        </w:rPr>
      </w:pP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</w:t>
      </w:r>
      <w:r w:rsidRPr="00792FF9">
        <w:rPr>
          <w:rFonts w:ascii="Times New Roman" w:hAnsi="Times New Roman"/>
          <w:color w:val="000000"/>
          <w:sz w:val="28"/>
          <w:lang w:val="ru-RU"/>
        </w:rPr>
        <w:t>жизни, эмоционально откликающегося на прослушанное или прочитанное произведение.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станут фундаментом обучения на уровне основного общего образования, а также будут востребованы в жизни.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6C64A9" w:rsidRPr="00792FF9" w:rsidRDefault="00F14A1D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</w:t>
      </w:r>
      <w:r w:rsidRPr="00792FF9">
        <w:rPr>
          <w:rFonts w:ascii="Times New Roman" w:hAnsi="Times New Roman"/>
          <w:color w:val="000000"/>
          <w:sz w:val="28"/>
          <w:lang w:val="ru-RU"/>
        </w:rPr>
        <w:t>ому чтению и слушанию художественной литературы и произведений устного народного творчества;</w:t>
      </w:r>
    </w:p>
    <w:p w:rsidR="006C64A9" w:rsidRPr="00792FF9" w:rsidRDefault="00F14A1D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6C64A9" w:rsidRPr="00792FF9" w:rsidRDefault="00F14A1D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</w:t>
      </w:r>
      <w:r w:rsidRPr="00792FF9">
        <w:rPr>
          <w:rFonts w:ascii="Times New Roman" w:hAnsi="Times New Roman"/>
          <w:color w:val="000000"/>
          <w:sz w:val="28"/>
          <w:lang w:val="ru-RU"/>
        </w:rPr>
        <w:t>о творчества для всестороннего развития личности человека;</w:t>
      </w:r>
    </w:p>
    <w:p w:rsidR="006C64A9" w:rsidRPr="00792FF9" w:rsidRDefault="00F14A1D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6C64A9" w:rsidRPr="00792FF9" w:rsidRDefault="00F14A1D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</w:t>
      </w:r>
      <w:r w:rsidRPr="00792FF9">
        <w:rPr>
          <w:rFonts w:ascii="Times New Roman" w:hAnsi="Times New Roman"/>
          <w:color w:val="000000"/>
          <w:sz w:val="28"/>
          <w:lang w:val="ru-RU"/>
        </w:rPr>
        <w:t>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6C64A9" w:rsidRPr="00792FF9" w:rsidRDefault="00F14A1D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овладение техникой смыслового чтения вслух, «про себя» (молча) и текстовой деятельностью, обеспечивающей понимание и и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спользование информации </w:t>
      </w:r>
    </w:p>
    <w:p w:rsidR="006C64A9" w:rsidRDefault="00F14A1D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</w:t>
      </w:r>
      <w:r w:rsidRPr="00792FF9">
        <w:rPr>
          <w:rFonts w:ascii="Times New Roman" w:hAnsi="Times New Roman"/>
          <w:color w:val="000000"/>
          <w:sz w:val="28"/>
          <w:lang w:val="ru-RU"/>
        </w:rPr>
        <w:t>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</w:t>
      </w:r>
      <w:r w:rsidRPr="00792FF9">
        <w:rPr>
          <w:rFonts w:ascii="Times New Roman" w:hAnsi="Times New Roman"/>
          <w:color w:val="000000"/>
          <w:sz w:val="28"/>
          <w:lang w:val="ru-RU"/>
        </w:rPr>
        <w:t>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</w:t>
      </w:r>
      <w:r w:rsidRPr="00792FF9">
        <w:rPr>
          <w:rFonts w:ascii="Times New Roman" w:hAnsi="Times New Roman"/>
          <w:color w:val="000000"/>
          <w:sz w:val="28"/>
          <w:lang w:val="ru-RU"/>
        </w:rPr>
        <w:t>авителей мировой детской литературы</w:t>
      </w:r>
      <w:r w:rsidRPr="00792FF9">
        <w:rPr>
          <w:rFonts w:ascii="Times New Roman" w:hAnsi="Times New Roman"/>
          <w:color w:val="FF0000"/>
          <w:sz w:val="28"/>
          <w:lang w:val="ru-RU"/>
        </w:rPr>
        <w:t>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</w:t>
      </w:r>
      <w:r w:rsidRPr="00792FF9">
        <w:rPr>
          <w:rFonts w:ascii="Times New Roman" w:hAnsi="Times New Roman"/>
          <w:color w:val="000000"/>
          <w:sz w:val="28"/>
          <w:lang w:val="ru-RU"/>
        </w:rPr>
        <w:t>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</w:t>
      </w:r>
      <w:r w:rsidRPr="00792FF9">
        <w:rPr>
          <w:rFonts w:ascii="Times New Roman" w:hAnsi="Times New Roman"/>
          <w:color w:val="000000"/>
          <w:sz w:val="28"/>
          <w:lang w:val="ru-RU"/>
        </w:rPr>
        <w:t>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6C64A9" w:rsidRPr="00792FF9" w:rsidRDefault="00F14A1D">
      <w:pPr>
        <w:spacing w:after="0" w:line="264" w:lineRule="auto"/>
        <w:ind w:left="120"/>
        <w:rPr>
          <w:lang w:val="ru-RU"/>
        </w:rPr>
      </w:pPr>
      <w:r w:rsidRPr="00792FF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6C64A9" w:rsidRPr="00792FF9" w:rsidRDefault="006C64A9">
      <w:pPr>
        <w:spacing w:after="0" w:line="264" w:lineRule="auto"/>
        <w:ind w:left="120"/>
        <w:rPr>
          <w:lang w:val="ru-RU"/>
        </w:rPr>
      </w:pP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Предмет «Литературное </w:t>
      </w:r>
      <w:r w:rsidRPr="00792FF9">
        <w:rPr>
          <w:rFonts w:ascii="Times New Roman" w:hAnsi="Times New Roman"/>
          <w:color w:val="000000"/>
          <w:sz w:val="28"/>
          <w:lang w:val="ru-RU"/>
        </w:rPr>
        <w:t>чтение» преемственен по отношению к предмету «Литература», который изучается в основной школе.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На литературное чтение в 1 классе отводится 132 часа (из них </w:t>
      </w:r>
      <w:bookmarkStart w:id="2" w:name="8184041c-500f-4898-8c17-3f7c192d7a9a"/>
      <w:r w:rsidRPr="00792FF9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2"/>
      <w:r w:rsidRPr="00792FF9">
        <w:rPr>
          <w:rFonts w:ascii="Times New Roman" w:hAnsi="Times New Roman"/>
          <w:color w:val="000000"/>
          <w:sz w:val="28"/>
          <w:lang w:val="ru-RU"/>
        </w:rPr>
        <w:t xml:space="preserve"> составляет вводный интегрированный учебный курс «Обучение грамоте»), во 2-4 класса</w:t>
      </w:r>
      <w:r w:rsidRPr="00792FF9">
        <w:rPr>
          <w:rFonts w:ascii="Times New Roman" w:hAnsi="Times New Roman"/>
          <w:color w:val="000000"/>
          <w:sz w:val="28"/>
          <w:lang w:val="ru-RU"/>
        </w:rPr>
        <w:t>х по 136 часов (4 часа в неделю в каждом классе).</w:t>
      </w:r>
    </w:p>
    <w:p w:rsidR="006C64A9" w:rsidRPr="00792FF9" w:rsidRDefault="006C64A9">
      <w:pPr>
        <w:rPr>
          <w:lang w:val="ru-RU"/>
        </w:rPr>
        <w:sectPr w:rsidR="006C64A9" w:rsidRPr="00792FF9">
          <w:pgSz w:w="11906" w:h="16383"/>
          <w:pgMar w:top="1134" w:right="850" w:bottom="1134" w:left="1701" w:header="720" w:footer="720" w:gutter="0"/>
          <w:cols w:space="720"/>
        </w:sectPr>
      </w:pPr>
    </w:p>
    <w:p w:rsidR="006C64A9" w:rsidRPr="00792FF9" w:rsidRDefault="00F14A1D">
      <w:pPr>
        <w:spacing w:after="0" w:line="264" w:lineRule="auto"/>
        <w:ind w:left="120"/>
        <w:jc w:val="both"/>
        <w:rPr>
          <w:lang w:val="ru-RU"/>
        </w:rPr>
      </w:pPr>
      <w:bookmarkStart w:id="3" w:name="block-36415818"/>
      <w:bookmarkEnd w:id="1"/>
      <w:r w:rsidRPr="00792FF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C64A9" w:rsidRPr="00792FF9" w:rsidRDefault="006C64A9">
      <w:pPr>
        <w:spacing w:after="0" w:line="264" w:lineRule="auto"/>
        <w:ind w:left="120"/>
        <w:jc w:val="both"/>
        <w:rPr>
          <w:lang w:val="ru-RU"/>
        </w:rPr>
      </w:pP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bookmarkStart w:id="4" w:name="_ftnref1"/>
      <w:r w:rsidR="006C64A9">
        <w:fldChar w:fldCharType="begin"/>
      </w:r>
      <w:r w:rsidR="006C64A9">
        <w:instrText>HYPERLINK</w:instrText>
      </w:r>
      <w:r w:rsidR="006C64A9" w:rsidRPr="00792FF9">
        <w:rPr>
          <w:lang w:val="ru-RU"/>
        </w:rPr>
        <w:instrText xml:space="preserve"> \</w:instrText>
      </w:r>
      <w:r w:rsidR="006C64A9">
        <w:instrText>l</w:instrText>
      </w:r>
      <w:r w:rsidR="006C64A9" w:rsidRPr="00792FF9">
        <w:rPr>
          <w:lang w:val="ru-RU"/>
        </w:rPr>
        <w:instrText xml:space="preserve"> "_</w:instrText>
      </w:r>
      <w:r w:rsidR="006C64A9">
        <w:instrText>ftn</w:instrText>
      </w:r>
      <w:r w:rsidR="006C64A9" w:rsidRPr="00792FF9">
        <w:rPr>
          <w:lang w:val="ru-RU"/>
        </w:rPr>
        <w:instrText>1" \</w:instrText>
      </w:r>
      <w:r w:rsidR="006C64A9">
        <w:instrText>h</w:instrText>
      </w:r>
      <w:r w:rsidR="006C64A9">
        <w:fldChar w:fldCharType="separate"/>
      </w:r>
      <w:r w:rsidRPr="00792FF9">
        <w:rPr>
          <w:rFonts w:ascii="Times New Roman" w:hAnsi="Times New Roman"/>
          <w:b/>
          <w:color w:val="0000FF"/>
          <w:sz w:val="24"/>
          <w:lang w:val="ru-RU"/>
        </w:rPr>
        <w:t>[1]</w:t>
      </w:r>
      <w:r w:rsidR="006C64A9">
        <w:fldChar w:fldCharType="end"/>
      </w:r>
      <w:bookmarkEnd w:id="4"/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 Участие в диалоге. Понимание текст</w:t>
      </w:r>
      <w:r w:rsidRPr="00792FF9">
        <w:rPr>
          <w:rFonts w:ascii="Times New Roman" w:hAnsi="Times New Roman"/>
          <w:color w:val="000000"/>
          <w:sz w:val="28"/>
          <w:lang w:val="ru-RU"/>
        </w:rPr>
        <w:t>а при его прослушивании и при самостоятельном чтении вслух.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</w:t>
      </w:r>
      <w:r w:rsidRPr="00792FF9">
        <w:rPr>
          <w:rFonts w:ascii="Times New Roman" w:hAnsi="Times New Roman"/>
          <w:color w:val="000000"/>
          <w:sz w:val="28"/>
          <w:lang w:val="ru-RU"/>
        </w:rPr>
        <w:t>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</w:t>
      </w:r>
      <w:r w:rsidRPr="00792FF9">
        <w:rPr>
          <w:rFonts w:ascii="Times New Roman" w:hAnsi="Times New Roman"/>
          <w:color w:val="000000"/>
          <w:sz w:val="28"/>
          <w:lang w:val="ru-RU"/>
        </w:rPr>
        <w:t>тельное чтение на материале небольших прозаических текстов и стихотворений.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b/>
          <w:color w:val="000000"/>
          <w:sz w:val="28"/>
          <w:lang w:val="ru-RU"/>
        </w:rPr>
        <w:t>СИСТЕМАТИЧЕ</w:t>
      </w:r>
      <w:r w:rsidRPr="00792FF9">
        <w:rPr>
          <w:rFonts w:ascii="Times New Roman" w:hAnsi="Times New Roman"/>
          <w:b/>
          <w:color w:val="000000"/>
          <w:sz w:val="28"/>
          <w:lang w:val="ru-RU"/>
        </w:rPr>
        <w:t>СКИЙ КУРС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Сказка фольклорная (народная) и литературная (авторская).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</w:t>
      </w:r>
      <w:r w:rsidRPr="00792FF9">
        <w:rPr>
          <w:rFonts w:ascii="Times New Roman" w:hAnsi="Times New Roman"/>
          <w:color w:val="000000"/>
          <w:sz w:val="28"/>
          <w:lang w:val="ru-RU"/>
        </w:rPr>
        <w:t>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</w:t>
      </w:r>
      <w:r w:rsidRPr="00792FF9">
        <w:rPr>
          <w:rFonts w:ascii="Times New Roman" w:hAnsi="Times New Roman"/>
          <w:color w:val="000000"/>
          <w:sz w:val="28"/>
          <w:lang w:val="ru-RU"/>
        </w:rPr>
        <w:t>ступки, отражающие нравственные качества (отношение к природе, людям, предметам).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В.Г.Сутеева «Кора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блик», «Под грибом» </w:t>
      </w:r>
      <w:bookmarkStart w:id="5" w:name="192040c8-9be0-4bcc-9f47-45c543c4cd5f"/>
      <w:r w:rsidRPr="00792FF9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5"/>
      <w:r w:rsidRPr="00792FF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Произведения о детях и для детей.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</w:t>
      </w:r>
      <w:r w:rsidRPr="00792FF9">
        <w:rPr>
          <w:rFonts w:ascii="Times New Roman" w:hAnsi="Times New Roman"/>
          <w:color w:val="000000"/>
          <w:sz w:val="28"/>
          <w:lang w:val="ru-RU"/>
        </w:rPr>
        <w:lastRenderedPageBreak/>
        <w:t>Прои</w:t>
      </w:r>
      <w:r w:rsidRPr="00792FF9">
        <w:rPr>
          <w:rFonts w:ascii="Times New Roman" w:hAnsi="Times New Roman"/>
          <w:color w:val="000000"/>
          <w:sz w:val="28"/>
          <w:lang w:val="ru-RU"/>
        </w:rPr>
        <w:t>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Барто, Ю. И. Ермолаева). Характеристика героя произведени</w:t>
      </w:r>
      <w:r w:rsidRPr="00792FF9">
        <w:rPr>
          <w:rFonts w:ascii="Times New Roman" w:hAnsi="Times New Roman"/>
          <w:color w:val="000000"/>
          <w:sz w:val="28"/>
          <w:lang w:val="ru-RU"/>
        </w:rPr>
        <w:t>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«Худо тому, кто д</w:t>
      </w:r>
      <w:r w:rsidRPr="00792FF9">
        <w:rPr>
          <w:rFonts w:ascii="Times New Roman" w:hAnsi="Times New Roman"/>
          <w:color w:val="000000"/>
          <w:sz w:val="28"/>
          <w:lang w:val="ru-RU"/>
        </w:rPr>
        <w:t>обра не делает никому», Л.Н. Толстой «Косточка», Е.А. Пермяк «Торопливый ножик»,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В.А. Осеева «Три товарища», А.Л. Барто «Я – лишний», Ю.И. Ермолаев «Лучший друг» </w:t>
      </w:r>
      <w:bookmarkStart w:id="6" w:name="fea8cf03-c8e1-4ed3-94a3-40e6561a8359"/>
      <w:r w:rsidRPr="00792FF9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6"/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 xml:space="preserve">Произведения о родной природе. </w:t>
      </w:r>
      <w:r w:rsidRPr="00792FF9">
        <w:rPr>
          <w:rFonts w:ascii="Times New Roman" w:hAnsi="Times New Roman"/>
          <w:color w:val="000000"/>
          <w:sz w:val="28"/>
          <w:lang w:val="ru-RU"/>
        </w:rPr>
        <w:t>Восприятие и самостоятельное чтение поэти</w:t>
      </w:r>
      <w:r w:rsidRPr="00792FF9">
        <w:rPr>
          <w:rFonts w:ascii="Times New Roman" w:hAnsi="Times New Roman"/>
          <w:color w:val="000000"/>
          <w:sz w:val="28"/>
          <w:lang w:val="ru-RU"/>
        </w:rPr>
        <w:t>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</w:t>
      </w:r>
      <w:r w:rsidRPr="00792FF9">
        <w:rPr>
          <w:rFonts w:ascii="Times New Roman" w:hAnsi="Times New Roman"/>
          <w:color w:val="000000"/>
          <w:sz w:val="28"/>
          <w:lang w:val="ru-RU"/>
        </w:rPr>
        <w:t>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</w:t>
      </w:r>
      <w:r w:rsidRPr="00792FF9">
        <w:rPr>
          <w:rFonts w:ascii="Times New Roman" w:hAnsi="Times New Roman"/>
          <w:color w:val="000000"/>
          <w:sz w:val="28"/>
          <w:lang w:val="ru-RU"/>
        </w:rPr>
        <w:t>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Устное народное творчество – малые фольклорны</w:t>
      </w:r>
      <w:r w:rsidRPr="00792FF9">
        <w:rPr>
          <w:rFonts w:ascii="Times New Roman" w:hAnsi="Times New Roman"/>
          <w:i/>
          <w:color w:val="000000"/>
          <w:sz w:val="28"/>
          <w:lang w:val="ru-RU"/>
        </w:rPr>
        <w:t>е жанры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(не менее шести произведений). Многообразие малых жанров устного народного творчества: потешка, загадка, пословица, их назначение (веселить, потешать, играть, поучать). Особенности разных малых фольклорных жанров. Потешка – игровой народный фолькло</w:t>
      </w:r>
      <w:r w:rsidRPr="00792FF9">
        <w:rPr>
          <w:rFonts w:ascii="Times New Roman" w:hAnsi="Times New Roman"/>
          <w:color w:val="000000"/>
          <w:sz w:val="28"/>
          <w:lang w:val="ru-RU"/>
        </w:rPr>
        <w:t>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Произведения для чтения: потешки, загадки, пословицы.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Произведения о братьях наших меньших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</w:t>
      </w:r>
      <w:r w:rsidRPr="00792FF9">
        <w:rPr>
          <w:rFonts w:ascii="Times New Roman" w:hAnsi="Times New Roman"/>
          <w:color w:val="000000"/>
          <w:sz w:val="28"/>
          <w:lang w:val="ru-RU"/>
        </w:rPr>
        <w:t>арактеристика героя: описание его внешности. Осознание нравственно-этических понятий: любовь и забота о животных.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В.В. Бианки «Лис и Мышонок», Е.И. Чарушин «Про Томку», М.М. Пришвин «Ёж», Н.И. Сладков «Лисица и Ёж» </w:t>
      </w:r>
      <w:bookmarkStart w:id="7" w:name="fce98a40-ae0b-4d2c-875d-505cf2d5a21d"/>
      <w:r w:rsidRPr="00792FF9">
        <w:rPr>
          <w:rFonts w:ascii="Times New Roman" w:hAnsi="Times New Roman"/>
          <w:color w:val="000000"/>
          <w:sz w:val="28"/>
          <w:lang w:val="ru-RU"/>
        </w:rPr>
        <w:t>и другие.</w:t>
      </w:r>
      <w:bookmarkEnd w:id="7"/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Произв</w:t>
      </w:r>
      <w:r w:rsidRPr="00792FF9">
        <w:rPr>
          <w:rFonts w:ascii="Times New Roman" w:hAnsi="Times New Roman"/>
          <w:i/>
          <w:color w:val="000000"/>
          <w:sz w:val="28"/>
          <w:lang w:val="ru-RU"/>
        </w:rPr>
        <w:t>едения о маме.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Барто, А. В. Митяева </w:t>
      </w:r>
      <w:bookmarkStart w:id="8" w:name="a3da6f91-f80f-4d4a-8e62-998ba5c8e117"/>
      <w:r w:rsidRPr="00792FF9">
        <w:rPr>
          <w:rFonts w:ascii="Times New Roman" w:hAnsi="Times New Roman"/>
          <w:color w:val="000000"/>
          <w:sz w:val="28"/>
          <w:lang w:val="ru-RU"/>
        </w:rPr>
        <w:t>и др.</w:t>
      </w:r>
      <w:bookmarkEnd w:id="8"/>
      <w:r w:rsidRPr="00792FF9">
        <w:rPr>
          <w:rFonts w:ascii="Times New Roman" w:hAnsi="Times New Roman"/>
          <w:color w:val="000000"/>
          <w:sz w:val="28"/>
          <w:lang w:val="ru-RU"/>
        </w:rPr>
        <w:t>). Осознание нравственно-этических понятий: чувство любви как прив</w:t>
      </w:r>
      <w:r w:rsidRPr="00792FF9">
        <w:rPr>
          <w:rFonts w:ascii="Times New Roman" w:hAnsi="Times New Roman"/>
          <w:color w:val="000000"/>
          <w:sz w:val="28"/>
          <w:lang w:val="ru-RU"/>
        </w:rPr>
        <w:t>язанность одного человека к другому (матери к ребёнку, детей к матери, близким), проявление любви и заботы о родных людях.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Е.А. Благинина «Посидим в тишине», А.Л. Барто «Мама», А.В. Митяев «За что я люблю маму» </w:t>
      </w:r>
      <w:bookmarkStart w:id="9" w:name="e4e52ce4-82f6-450f-a8ef-39f9bea95300"/>
      <w:r w:rsidRPr="00792FF9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r w:rsidRPr="00792FF9">
        <w:rPr>
          <w:rFonts w:ascii="Times New Roman" w:hAnsi="Times New Roman"/>
          <w:color w:val="000000"/>
          <w:sz w:val="28"/>
          <w:lang w:val="ru-RU"/>
        </w:rPr>
        <w:t>.</w:t>
      </w:r>
      <w:bookmarkEnd w:id="9"/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Фольклорные и авторские произведения о чудесах и фантазии (не менее трёх произведений).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</w:t>
      </w:r>
      <w:r w:rsidRPr="00792FF9">
        <w:rPr>
          <w:rFonts w:ascii="Times New Roman" w:hAnsi="Times New Roman"/>
          <w:color w:val="000000"/>
          <w:sz w:val="28"/>
          <w:lang w:val="ru-RU"/>
        </w:rPr>
        <w:t>ческих событий с необычными, сказочными, фантастическими.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Р.С. Сеф «Чудо», В.В. Лунин «Я видел чудо», Б.В. Заходер «Моя Вообразилия», Ю.П. Мориц «Сто фантазий» </w:t>
      </w:r>
      <w:bookmarkStart w:id="10" w:name="1276de16-2d11-43d3-bead-a64a93ae8cc5"/>
      <w:r w:rsidRPr="00792FF9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10"/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(работа с детской книг</w:t>
      </w:r>
      <w:r w:rsidRPr="00792FF9">
        <w:rPr>
          <w:rFonts w:ascii="Times New Roman" w:hAnsi="Times New Roman"/>
          <w:color w:val="000000"/>
          <w:sz w:val="28"/>
          <w:lang w:val="ru-RU"/>
        </w:rPr>
        <w:t>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1 классе способствуе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Базовые логичес</w:t>
      </w:r>
      <w:r w:rsidRPr="00792FF9">
        <w:rPr>
          <w:rFonts w:ascii="Times New Roman" w:hAnsi="Times New Roman"/>
          <w:i/>
          <w:color w:val="000000"/>
          <w:sz w:val="28"/>
          <w:lang w:val="ru-RU"/>
        </w:rPr>
        <w:t>кие действия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C64A9" w:rsidRPr="00792FF9" w:rsidRDefault="00F14A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</w:t>
      </w:r>
      <w:r w:rsidRPr="00792FF9">
        <w:rPr>
          <w:rFonts w:ascii="Times New Roman" w:hAnsi="Times New Roman"/>
          <w:color w:val="000000"/>
          <w:sz w:val="28"/>
          <w:lang w:val="ru-RU"/>
        </w:rPr>
        <w:t>ения;</w:t>
      </w:r>
    </w:p>
    <w:p w:rsidR="006C64A9" w:rsidRPr="00792FF9" w:rsidRDefault="00F14A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понимать фактическое содержание прочитанного или прослушанного текста;</w:t>
      </w:r>
    </w:p>
    <w:p w:rsidR="006C64A9" w:rsidRPr="00792FF9" w:rsidRDefault="00F14A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</w:t>
      </w:r>
      <w:r w:rsidRPr="00792FF9">
        <w:rPr>
          <w:rFonts w:ascii="Times New Roman" w:hAnsi="Times New Roman"/>
          <w:color w:val="000000"/>
          <w:sz w:val="28"/>
          <w:lang w:val="ru-RU"/>
        </w:rPr>
        <w:t>з, стихотворение (в пределах изученного);</w:t>
      </w:r>
    </w:p>
    <w:p w:rsidR="006C64A9" w:rsidRPr="00792FF9" w:rsidRDefault="00F14A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6C64A9" w:rsidRPr="00792FF9" w:rsidRDefault="00F14A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тему, устанавливать последовательность событий в пр</w:t>
      </w:r>
      <w:r w:rsidRPr="00792FF9">
        <w:rPr>
          <w:rFonts w:ascii="Times New Roman" w:hAnsi="Times New Roman"/>
          <w:color w:val="000000"/>
          <w:sz w:val="28"/>
          <w:lang w:val="ru-RU"/>
        </w:rPr>
        <w:t>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6C64A9" w:rsidRPr="00792FF9" w:rsidRDefault="00F14A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настроению, которое оно вызывает.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</w:t>
      </w:r>
      <w:r w:rsidRPr="00792FF9">
        <w:rPr>
          <w:rFonts w:ascii="Times New Roman" w:hAnsi="Times New Roman"/>
          <w:color w:val="000000"/>
          <w:sz w:val="28"/>
          <w:lang w:val="ru-RU"/>
        </w:rPr>
        <w:t>иверсальных учебных действий способствует формированию умений:</w:t>
      </w:r>
    </w:p>
    <w:p w:rsidR="006C64A9" w:rsidRPr="00792FF9" w:rsidRDefault="00F14A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понимать, что текст произведения может быть представлен в иллюстрациях, различных видах зрительного искусства (фильм, спектакль и другие);</w:t>
      </w:r>
    </w:p>
    <w:p w:rsidR="006C64A9" w:rsidRPr="00792FF9" w:rsidRDefault="00F14A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соотносить иллюстрацию с текстом произведения, читать </w:t>
      </w:r>
      <w:r w:rsidRPr="00792FF9">
        <w:rPr>
          <w:rFonts w:ascii="Times New Roman" w:hAnsi="Times New Roman"/>
          <w:color w:val="000000"/>
          <w:sz w:val="28"/>
          <w:lang w:val="ru-RU"/>
        </w:rPr>
        <w:t>отрывки из текста, которые соответствуют иллюстрации.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6C64A9" w:rsidRPr="00792FF9" w:rsidRDefault="00F14A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читать наизусть стихотворения, соблюдать орфоэпические и пунктуационные нормы;</w:t>
      </w:r>
    </w:p>
    <w:p w:rsidR="006C64A9" w:rsidRPr="00792FF9" w:rsidRDefault="00F14A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участвовать в беседе по обсуждению прослуш</w:t>
      </w:r>
      <w:r w:rsidRPr="00792FF9">
        <w:rPr>
          <w:rFonts w:ascii="Times New Roman" w:hAnsi="Times New Roman"/>
          <w:color w:val="000000"/>
          <w:sz w:val="28"/>
          <w:lang w:val="ru-RU"/>
        </w:rPr>
        <w:t>анного или прочитанного текста: слушать собеседника, отвечать на вопросы, высказывать своё отношение к обсуждаемой проблеме;</w:t>
      </w:r>
    </w:p>
    <w:p w:rsidR="006C64A9" w:rsidRPr="00792FF9" w:rsidRDefault="00F14A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6C64A9" w:rsidRPr="00792FF9" w:rsidRDefault="00F14A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объяснять своими словами значение </w:t>
      </w:r>
      <w:r w:rsidRPr="00792FF9">
        <w:rPr>
          <w:rFonts w:ascii="Times New Roman" w:hAnsi="Times New Roman"/>
          <w:color w:val="000000"/>
          <w:sz w:val="28"/>
          <w:lang w:val="ru-RU"/>
        </w:rPr>
        <w:t>изученных понятий;</w:t>
      </w:r>
    </w:p>
    <w:p w:rsidR="006C64A9" w:rsidRPr="00792FF9" w:rsidRDefault="00F14A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описывать своё настроение после слушания (чтения) стихотворений, сказок, рассказов.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6C64A9" w:rsidRPr="00792FF9" w:rsidRDefault="00F14A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понимать и удерживать поставленную учебную задачу, в случае необходимости о</w:t>
      </w:r>
      <w:r w:rsidRPr="00792FF9">
        <w:rPr>
          <w:rFonts w:ascii="Times New Roman" w:hAnsi="Times New Roman"/>
          <w:color w:val="000000"/>
          <w:sz w:val="28"/>
          <w:lang w:val="ru-RU"/>
        </w:rPr>
        <w:t>бращаться за помощью к учителю;</w:t>
      </w:r>
    </w:p>
    <w:p w:rsidR="006C64A9" w:rsidRPr="00792FF9" w:rsidRDefault="00F14A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6C64A9" w:rsidRPr="00792FF9" w:rsidRDefault="00F14A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6C64A9" w:rsidRPr="00792FF9" w:rsidRDefault="00F14A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проявлять желание работать в парах, небольших группах;</w:t>
      </w:r>
    </w:p>
    <w:p w:rsidR="006C64A9" w:rsidRPr="00792FF9" w:rsidRDefault="00F14A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lastRenderedPageBreak/>
        <w:t>проявлять культуру взаимодействия, терпение, умение договариваться, ответственно выполнять свою часть работы.</w:t>
      </w:r>
    </w:p>
    <w:p w:rsidR="006C64A9" w:rsidRPr="00792FF9" w:rsidRDefault="006C64A9">
      <w:pPr>
        <w:spacing w:after="0" w:line="264" w:lineRule="auto"/>
        <w:ind w:left="120"/>
        <w:jc w:val="both"/>
        <w:rPr>
          <w:lang w:val="ru-RU"/>
        </w:rPr>
      </w:pPr>
    </w:p>
    <w:p w:rsidR="006C64A9" w:rsidRPr="00792FF9" w:rsidRDefault="00F14A1D">
      <w:pPr>
        <w:spacing w:after="0" w:line="264" w:lineRule="auto"/>
        <w:ind w:left="120"/>
        <w:jc w:val="both"/>
        <w:rPr>
          <w:lang w:val="ru-RU"/>
        </w:rPr>
      </w:pPr>
      <w:r w:rsidRPr="00792FF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ине (на примере не менее трёх стихотворений И. С. Никитина, Ф. П. Савинова, А. А. Прокофьева </w:t>
      </w:r>
      <w:bookmarkStart w:id="11" w:name="eb176ee2-af43-40d4-a1ee-b090419c1179"/>
      <w:r w:rsidRPr="00792FF9">
        <w:rPr>
          <w:rFonts w:ascii="Times New Roman" w:hAnsi="Times New Roman"/>
          <w:color w:val="000000"/>
          <w:sz w:val="28"/>
          <w:lang w:val="ru-RU"/>
        </w:rPr>
        <w:t>и др.</w:t>
      </w:r>
      <w:bookmarkEnd w:id="11"/>
      <w:r w:rsidRPr="00792FF9">
        <w:rPr>
          <w:rFonts w:ascii="Times New Roman" w:hAnsi="Times New Roman"/>
          <w:color w:val="000000"/>
          <w:sz w:val="28"/>
          <w:lang w:val="ru-RU"/>
        </w:rPr>
        <w:t>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</w:t>
      </w:r>
      <w:r w:rsidRPr="00792FF9">
        <w:rPr>
          <w:rFonts w:ascii="Times New Roman" w:hAnsi="Times New Roman"/>
          <w:color w:val="000000"/>
          <w:sz w:val="28"/>
          <w:lang w:val="ru-RU"/>
        </w:rPr>
        <w:t>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Поленова </w:t>
      </w:r>
      <w:bookmarkStart w:id="12" w:name="133f36d8-58eb-4703-aa32-18eef51ef659"/>
      <w:r w:rsidRPr="00792FF9">
        <w:rPr>
          <w:rFonts w:ascii="Times New Roman" w:hAnsi="Times New Roman"/>
          <w:color w:val="000000"/>
          <w:sz w:val="28"/>
          <w:lang w:val="ru-RU"/>
        </w:rPr>
        <w:t>и др.</w:t>
      </w:r>
      <w:bookmarkEnd w:id="12"/>
      <w:r w:rsidRPr="00792FF9">
        <w:rPr>
          <w:rFonts w:ascii="Times New Roman" w:hAnsi="Times New Roman"/>
          <w:color w:val="000000"/>
          <w:sz w:val="28"/>
          <w:lang w:val="ru-RU"/>
        </w:rPr>
        <w:t>).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И.С. Никитин «Русь», Ф.П. Савинов «Родина», А.А. Прокофьев «Родина» </w:t>
      </w:r>
      <w:bookmarkStart w:id="13" w:name="60d4b361-5c35-450d-9ed8-60410acf6db4"/>
      <w:r w:rsidRPr="00792FF9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3"/>
      <w:r w:rsidRPr="00792FF9">
        <w:rPr>
          <w:rFonts w:ascii="Times New Roman" w:hAnsi="Times New Roman"/>
          <w:color w:val="000000"/>
          <w:sz w:val="28"/>
          <w:lang w:val="ru-RU"/>
        </w:rPr>
        <w:t>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(потешки, считалки, пословицы, скороговорки, неб</w:t>
      </w:r>
      <w:r w:rsidRPr="00792FF9">
        <w:rPr>
          <w:rFonts w:ascii="Times New Roman" w:hAnsi="Times New Roman"/>
          <w:color w:val="000000"/>
          <w:sz w:val="28"/>
          <w:lang w:val="ru-RU"/>
        </w:rPr>
        <w:t>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</w:t>
      </w:r>
      <w:r w:rsidRPr="00792FF9">
        <w:rPr>
          <w:rFonts w:ascii="Times New Roman" w:hAnsi="Times New Roman"/>
          <w:color w:val="000000"/>
          <w:sz w:val="28"/>
          <w:lang w:val="ru-RU"/>
        </w:rPr>
        <w:t>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</w:t>
      </w:r>
      <w:r w:rsidRPr="00792FF9">
        <w:rPr>
          <w:rFonts w:ascii="Times New Roman" w:hAnsi="Times New Roman"/>
          <w:color w:val="000000"/>
          <w:sz w:val="28"/>
          <w:lang w:val="ru-RU"/>
        </w:rPr>
        <w:t>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</w:t>
      </w:r>
      <w:r w:rsidRPr="00792FF9">
        <w:rPr>
          <w:rFonts w:ascii="Times New Roman" w:hAnsi="Times New Roman"/>
          <w:color w:val="000000"/>
          <w:sz w:val="28"/>
          <w:lang w:val="ru-RU"/>
        </w:rPr>
        <w:t>ния народов России: отражение в сказках народного быта и культуры.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Произведения для чтения: потешки,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кая народная сказка «Зимовье зверей», русская народная сказка «Снегурочка», сказки народов России </w:t>
      </w:r>
      <w:bookmarkStart w:id="14" w:name="d90ce49e-f5c7-4bfc-ba4a-92feb4e54a52"/>
      <w:r w:rsidRPr="00792FF9">
        <w:rPr>
          <w:rFonts w:ascii="Times New Roman" w:hAnsi="Times New Roman"/>
          <w:color w:val="000000"/>
          <w:sz w:val="28"/>
          <w:lang w:val="ru-RU"/>
        </w:rPr>
        <w:t>(1-2 произведения) и другие.</w:t>
      </w:r>
      <w:bookmarkEnd w:id="14"/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Тема природы в разные времена года (осень, зима, весна, лето) в произведения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х литературы </w:t>
      </w:r>
      <w:bookmarkStart w:id="15" w:name="a9441494-befb-474c-980d-17418cebb9a9"/>
      <w:r w:rsidRPr="00792FF9">
        <w:rPr>
          <w:rFonts w:ascii="Times New Roman" w:hAnsi="Times New Roman"/>
          <w:color w:val="000000"/>
          <w:sz w:val="28"/>
          <w:lang w:val="ru-RU"/>
        </w:rPr>
        <w:t>(по выбору, не менее пяти авторов)</w:t>
      </w:r>
      <w:bookmarkEnd w:id="15"/>
      <w:r w:rsidRPr="00792FF9">
        <w:rPr>
          <w:rFonts w:ascii="Times New Roman" w:hAnsi="Times New Roman"/>
          <w:color w:val="000000"/>
          <w:sz w:val="28"/>
          <w:lang w:val="ru-RU"/>
        </w:rPr>
        <w:t xml:space="preserve">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</w:t>
      </w:r>
      <w:r w:rsidRPr="00792FF9">
        <w:rPr>
          <w:rFonts w:ascii="Times New Roman" w:hAnsi="Times New Roman"/>
          <w:color w:val="000000"/>
          <w:sz w:val="28"/>
          <w:lang w:val="ru-RU"/>
        </w:rPr>
        <w:lastRenderedPageBreak/>
        <w:t>пейзажная лирика. Иллюстрация как отражение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</w:t>
      </w:r>
      <w:bookmarkStart w:id="16" w:name="9e6d0f8b-b9cc-4a5a-96f8-fa217be0cdd9"/>
      <w:r w:rsidRPr="00792FF9">
        <w:rPr>
          <w:rFonts w:ascii="Times New Roman" w:hAnsi="Times New Roman"/>
          <w:color w:val="000000"/>
          <w:sz w:val="28"/>
          <w:lang w:val="ru-RU"/>
        </w:rPr>
        <w:t>и др.</w:t>
      </w:r>
      <w:bookmarkEnd w:id="16"/>
      <w:r w:rsidRPr="00792FF9">
        <w:rPr>
          <w:rFonts w:ascii="Times New Roman" w:hAnsi="Times New Roman"/>
          <w:color w:val="000000"/>
          <w:sz w:val="28"/>
          <w:lang w:val="ru-RU"/>
        </w:rPr>
        <w:t xml:space="preserve">) и музыкальных произведениях (например, произведения П. И. Чайковского, А. 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Вивальди </w:t>
      </w:r>
      <w:bookmarkStart w:id="17" w:name="e5c2f998-10e7-44fc-bdda-dfec1693f887"/>
      <w:r w:rsidRPr="00792FF9">
        <w:rPr>
          <w:rFonts w:ascii="Times New Roman" w:hAnsi="Times New Roman"/>
          <w:color w:val="000000"/>
          <w:sz w:val="28"/>
          <w:lang w:val="ru-RU"/>
        </w:rPr>
        <w:t>и др.</w:t>
      </w:r>
      <w:bookmarkEnd w:id="17"/>
      <w:r w:rsidRPr="00792FF9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Произведения для чтения: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Скребицкий «Четыре художника», Ф.И. Тютчев «Чаро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дейкою Зимою», «Зима недаром злится», И.С. Соколов-Микитов «Зима в лесу», С.А. Есенин «Поёт зима – аукает…», И.З. Суриков «Лето» </w:t>
      </w:r>
      <w:bookmarkStart w:id="18" w:name="2d1b25dd-7e61-4fc3-9b40-52f6c7be69e0"/>
      <w:r w:rsidRPr="00792FF9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8"/>
      <w:r w:rsidRPr="00792FF9">
        <w:rPr>
          <w:rFonts w:ascii="Times New Roman" w:hAnsi="Times New Roman"/>
          <w:color w:val="000000"/>
          <w:sz w:val="28"/>
          <w:lang w:val="ru-RU"/>
        </w:rPr>
        <w:t>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792FF9">
        <w:rPr>
          <w:rFonts w:ascii="Times New Roman" w:hAnsi="Times New Roman"/>
          <w:color w:val="000000"/>
          <w:sz w:val="28"/>
          <w:lang w:val="ru-RU"/>
        </w:rPr>
        <w:t>. Круг чтения: тема дружбы в художественном произведении (расширение круга чтения: не менее четырёх п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роизведений Н.Н. Носова, В.А. Осеевой, В.Ю. Драгунского, В.В. Лунина </w:t>
      </w:r>
      <w:bookmarkStart w:id="19" w:name="6412d18c-a4c6-4681-9757-e9608467f10d"/>
      <w:r w:rsidRPr="00792FF9">
        <w:rPr>
          <w:rFonts w:ascii="Times New Roman" w:hAnsi="Times New Roman"/>
          <w:color w:val="000000"/>
          <w:sz w:val="28"/>
          <w:lang w:val="ru-RU"/>
        </w:rPr>
        <w:t>и др.</w:t>
      </w:r>
      <w:bookmarkEnd w:id="19"/>
      <w:r w:rsidRPr="00792FF9">
        <w:rPr>
          <w:rFonts w:ascii="Times New Roman" w:hAnsi="Times New Roman"/>
          <w:color w:val="000000"/>
          <w:sz w:val="28"/>
          <w:lang w:val="ru-RU"/>
        </w:rPr>
        <w:t>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</w:t>
      </w:r>
      <w:r w:rsidRPr="00792FF9">
        <w:rPr>
          <w:rFonts w:ascii="Times New Roman" w:hAnsi="Times New Roman"/>
          <w:color w:val="000000"/>
          <w:sz w:val="28"/>
          <w:lang w:val="ru-RU"/>
        </w:rPr>
        <w:t>ерой»), его характеристика (портрет), оценка поступков.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«Филиппок», Е.А. Пермяк «Две пословицы», Ю.И. Ермолаев «Два пирожных», В.А. Осеева «Синие листья», Н.Н. Носов «На горке», «Заплатка», А.Л. Барто «Катя», В.В. Луни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н «Я и Вовка», В.Ю. Драгунский «Тайное становится явным» </w:t>
      </w:r>
      <w:bookmarkStart w:id="20" w:name="6d735cba-503d-4ed1-a53f-5468e4a27f01"/>
      <w:r w:rsidRPr="00792FF9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0"/>
      <w:r w:rsidRPr="00792FF9">
        <w:rPr>
          <w:rFonts w:ascii="Times New Roman" w:hAnsi="Times New Roman"/>
          <w:color w:val="000000"/>
          <w:sz w:val="28"/>
          <w:lang w:val="ru-RU"/>
        </w:rPr>
        <w:t>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</w:t>
      </w:r>
      <w:r w:rsidRPr="00792FF9">
        <w:rPr>
          <w:rFonts w:ascii="Times New Roman" w:hAnsi="Times New Roman"/>
          <w:color w:val="000000"/>
          <w:sz w:val="28"/>
          <w:lang w:val="ru-RU"/>
        </w:rPr>
        <w:t>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народная сказка «Золотая рыбка», А.С. Пушкин «Сказка о рыбаке и рыб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ке», народная сказка «Морозко», В.Ф. Одоевский «Мороз Иванович», В.И. Даль «Девочка Снегурочка» </w:t>
      </w:r>
      <w:bookmarkStart w:id="21" w:name="3f36f3cc-f68d-481c-9f68-8a09ab5407f1"/>
      <w:r w:rsidRPr="00792FF9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1"/>
      <w:r w:rsidRPr="00792FF9">
        <w:rPr>
          <w:rFonts w:ascii="Times New Roman" w:hAnsi="Times New Roman"/>
          <w:color w:val="000000"/>
          <w:sz w:val="28"/>
          <w:lang w:val="ru-RU"/>
        </w:rPr>
        <w:t>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– тема литературы (произведения Е. И. Чарушина, В. В. Бианки, С. В. Михалкова, 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Б. С. Житкова, М. М. Пришвина </w:t>
      </w:r>
      <w:bookmarkStart w:id="22" w:name="dd853ef0-68f9-4441-80c5-be39b469ea42"/>
      <w:r w:rsidRPr="00792FF9">
        <w:rPr>
          <w:rFonts w:ascii="Times New Roman" w:hAnsi="Times New Roman"/>
          <w:color w:val="000000"/>
          <w:sz w:val="28"/>
          <w:lang w:val="ru-RU"/>
        </w:rPr>
        <w:t>и др.</w:t>
      </w:r>
      <w:bookmarkEnd w:id="22"/>
      <w:r w:rsidRPr="00792FF9">
        <w:rPr>
          <w:rFonts w:ascii="Times New Roman" w:hAnsi="Times New Roman"/>
          <w:color w:val="000000"/>
          <w:sz w:val="28"/>
          <w:lang w:val="ru-RU"/>
        </w:rPr>
        <w:t>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</w:t>
      </w:r>
      <w:r w:rsidRPr="00792FF9">
        <w:rPr>
          <w:rFonts w:ascii="Times New Roman" w:hAnsi="Times New Roman"/>
          <w:color w:val="000000"/>
          <w:sz w:val="28"/>
          <w:lang w:val="ru-RU"/>
        </w:rPr>
        <w:t>о-</w:t>
      </w:r>
      <w:r w:rsidRPr="00792FF9">
        <w:rPr>
          <w:rFonts w:ascii="Times New Roman" w:hAnsi="Times New Roman"/>
          <w:color w:val="000000"/>
          <w:sz w:val="28"/>
          <w:lang w:val="ru-RU"/>
        </w:rPr>
        <w:lastRenderedPageBreak/>
        <w:t>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</w:t>
      </w:r>
      <w:r w:rsidRPr="00792FF9">
        <w:rPr>
          <w:rFonts w:ascii="Times New Roman" w:hAnsi="Times New Roman"/>
          <w:color w:val="000000"/>
          <w:sz w:val="28"/>
          <w:lang w:val="ru-RU"/>
        </w:rPr>
        <w:t>во с художниками-иллюстраторами, анималистами (без использования термина): Е. И. Чарушин, В. В. Бианки.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И.А. Крылов «Лебедь, Щука и Рак», Л.Н. Толстой «Лев и мышь», М.М. Пришвин «Ребята и утята», Б.С. Житков «Храбрый утёнок», В.Д. 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Берестов «Кошкин щенок», В.В. Бианки «Музыкант», Е.И. Чарушин «Страшный рассказ», С.В. Михалков «Мой щенок» </w:t>
      </w:r>
      <w:bookmarkStart w:id="23" w:name="305fc3fd-0d75-43c6-b5e8-b77dae865863"/>
      <w:r w:rsidRPr="00792FF9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3"/>
      <w:r w:rsidRPr="00792FF9">
        <w:rPr>
          <w:rFonts w:ascii="Times New Roman" w:hAnsi="Times New Roman"/>
          <w:color w:val="000000"/>
          <w:sz w:val="28"/>
          <w:lang w:val="ru-RU"/>
        </w:rPr>
        <w:t>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О наших близких, о семье</w:t>
      </w:r>
      <w:r w:rsidRPr="00792FF9">
        <w:rPr>
          <w:rFonts w:ascii="Times New Roman" w:hAnsi="Times New Roman"/>
          <w:color w:val="000000"/>
          <w:sz w:val="28"/>
          <w:lang w:val="ru-RU"/>
        </w:rPr>
        <w:t>. Тема семьи, детства, взаимоотношений взрослых и детей в творчестве писателей и фольклорных произведе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ниях </w:t>
      </w:r>
      <w:bookmarkStart w:id="24" w:name="8497a925-adbe-4600-9382-168da4c3c80b"/>
      <w:r w:rsidRPr="00792FF9">
        <w:rPr>
          <w:rFonts w:ascii="Times New Roman" w:hAnsi="Times New Roman"/>
          <w:color w:val="000000"/>
          <w:sz w:val="28"/>
          <w:lang w:val="ru-RU"/>
        </w:rPr>
        <w:t>(по выбору)</w:t>
      </w:r>
      <w:bookmarkEnd w:id="24"/>
      <w:r w:rsidRPr="00792FF9">
        <w:rPr>
          <w:rFonts w:ascii="Times New Roman" w:hAnsi="Times New Roman"/>
          <w:color w:val="000000"/>
          <w:sz w:val="28"/>
          <w:lang w:val="ru-RU"/>
        </w:rPr>
        <w:t>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</w:t>
      </w:r>
      <w:r w:rsidRPr="00792FF9">
        <w:rPr>
          <w:rFonts w:ascii="Times New Roman" w:hAnsi="Times New Roman"/>
          <w:color w:val="000000"/>
          <w:sz w:val="28"/>
          <w:lang w:val="ru-RU"/>
        </w:rPr>
        <w:t>ь Победы.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Баруздин «Салют» </w:t>
      </w:r>
      <w:bookmarkStart w:id="25" w:name="c4dddd01-51be-4cab-bffc-20489de7184c"/>
      <w:r w:rsidRPr="00792FF9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5"/>
      <w:r w:rsidRPr="00792FF9">
        <w:rPr>
          <w:rFonts w:ascii="Times New Roman" w:hAnsi="Times New Roman"/>
          <w:color w:val="000000"/>
          <w:sz w:val="28"/>
          <w:lang w:val="ru-RU"/>
        </w:rPr>
        <w:t>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792FF9">
        <w:rPr>
          <w:rFonts w:ascii="Times New Roman" w:hAnsi="Times New Roman"/>
          <w:color w:val="000000"/>
          <w:sz w:val="28"/>
          <w:lang w:val="ru-RU"/>
        </w:rPr>
        <w:t>. Круг чтения: литературная (авторская) с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казка </w:t>
      </w:r>
      <w:bookmarkStart w:id="26" w:name="0c3ae019-4704-47be-8c05-88069337bebf"/>
      <w:r w:rsidRPr="00792FF9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6"/>
      <w:r w:rsidRPr="00792FF9">
        <w:rPr>
          <w:rFonts w:ascii="Times New Roman" w:hAnsi="Times New Roman"/>
          <w:color w:val="000000"/>
          <w:sz w:val="28"/>
          <w:lang w:val="ru-RU"/>
        </w:rPr>
        <w:t xml:space="preserve">: зарубежные писатели-сказочники (Ш. Перро, Х.-К. Андерсен </w:t>
      </w:r>
      <w:bookmarkStart w:id="27" w:name="0e95da97-7b05-41cd-84b7-0db56826c5ee"/>
      <w:r w:rsidRPr="00792FF9">
        <w:rPr>
          <w:rFonts w:ascii="Times New Roman" w:hAnsi="Times New Roman"/>
          <w:color w:val="000000"/>
          <w:sz w:val="28"/>
          <w:lang w:val="ru-RU"/>
        </w:rPr>
        <w:t>и др.</w:t>
      </w:r>
      <w:bookmarkEnd w:id="27"/>
      <w:r w:rsidRPr="00792FF9">
        <w:rPr>
          <w:rFonts w:ascii="Times New Roman" w:hAnsi="Times New Roman"/>
          <w:color w:val="000000"/>
          <w:sz w:val="28"/>
          <w:lang w:val="ru-RU"/>
        </w:rPr>
        <w:t>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</w:t>
      </w:r>
      <w:r w:rsidRPr="00792FF9">
        <w:rPr>
          <w:rFonts w:ascii="Times New Roman" w:hAnsi="Times New Roman"/>
          <w:color w:val="000000"/>
          <w:sz w:val="28"/>
          <w:lang w:val="ru-RU"/>
        </w:rPr>
        <w:t>изведения: части текста, их главные темы. Иллюстрации, их значение в раскрытии содержания произведения.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Ш. Перро «Кот в сапогах», Х.-К. Андерсен «Пятеро из одного стручка» </w:t>
      </w:r>
      <w:bookmarkStart w:id="28" w:name="63220a7a-3056-4cb7-8b8f-8dfa3716a258"/>
      <w:r w:rsidRPr="00792FF9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8"/>
      <w:r w:rsidRPr="00792FF9">
        <w:rPr>
          <w:rFonts w:ascii="Times New Roman" w:hAnsi="Times New Roman"/>
          <w:color w:val="000000"/>
          <w:sz w:val="28"/>
          <w:lang w:val="ru-RU"/>
        </w:rPr>
        <w:t>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92FF9">
        <w:rPr>
          <w:rFonts w:ascii="Times New Roman" w:hAnsi="Times New Roman"/>
          <w:i/>
          <w:color w:val="000000"/>
          <w:sz w:val="28"/>
          <w:lang w:val="ru-RU"/>
        </w:rPr>
        <w:t xml:space="preserve">(работа с </w:t>
      </w:r>
      <w:r w:rsidRPr="00792FF9">
        <w:rPr>
          <w:rFonts w:ascii="Times New Roman" w:hAnsi="Times New Roman"/>
          <w:i/>
          <w:color w:val="000000"/>
          <w:sz w:val="28"/>
          <w:lang w:val="ru-RU"/>
        </w:rPr>
        <w:t>детской книгой и справочной литературой)</w:t>
      </w:r>
      <w:r w:rsidRPr="00792FF9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</w:t>
      </w:r>
      <w:r w:rsidRPr="00792FF9">
        <w:rPr>
          <w:rFonts w:ascii="Times New Roman" w:hAnsi="Times New Roman"/>
          <w:color w:val="000000"/>
          <w:sz w:val="28"/>
          <w:lang w:val="ru-RU"/>
        </w:rPr>
        <w:t>ная, справочная.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</w:t>
      </w:r>
      <w:r w:rsidRPr="00792FF9">
        <w:rPr>
          <w:rFonts w:ascii="Times New Roman" w:hAnsi="Times New Roman"/>
          <w:color w:val="000000"/>
          <w:sz w:val="28"/>
          <w:lang w:val="ru-RU"/>
        </w:rPr>
        <w:t>версальных учебных действий, совместной деятельности.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lastRenderedPageBreak/>
        <w:t>Базовые логические и исследовательские действия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C64A9" w:rsidRPr="00792FF9" w:rsidRDefault="00F14A1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читать вслух целыми словами без пропусков и перестановок букв и </w:t>
      </w:r>
      <w:r w:rsidRPr="00792FF9">
        <w:rPr>
          <w:rFonts w:ascii="Times New Roman" w:hAnsi="Times New Roman"/>
          <w:color w:val="000000"/>
          <w:sz w:val="28"/>
          <w:lang w:val="ru-RU"/>
        </w:rPr>
        <w:t>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6C64A9" w:rsidRPr="00792FF9" w:rsidRDefault="00F14A1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</w:p>
    <w:p w:rsidR="006C64A9" w:rsidRPr="00792FF9" w:rsidRDefault="00F14A1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семье, о чудесах и прев</w:t>
      </w:r>
      <w:r w:rsidRPr="00792FF9">
        <w:rPr>
          <w:rFonts w:ascii="Times New Roman" w:hAnsi="Times New Roman"/>
          <w:color w:val="000000"/>
          <w:sz w:val="28"/>
          <w:lang w:val="ru-RU"/>
        </w:rPr>
        <w:t>ращениях),</w:t>
      </w:r>
    </w:p>
    <w:p w:rsidR="006C64A9" w:rsidRPr="00792FF9" w:rsidRDefault="00F14A1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</w:p>
    <w:p w:rsidR="006C64A9" w:rsidRPr="00792FF9" w:rsidRDefault="00F14A1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и литературная), рассказ, басня, стихотворение);</w:t>
      </w:r>
    </w:p>
    <w:p w:rsidR="006C64A9" w:rsidRPr="00792FF9" w:rsidRDefault="00F14A1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</w:t>
      </w:r>
      <w:r w:rsidRPr="00792FF9">
        <w:rPr>
          <w:rFonts w:ascii="Times New Roman" w:hAnsi="Times New Roman"/>
          <w:color w:val="000000"/>
          <w:sz w:val="28"/>
          <w:lang w:val="ru-RU"/>
        </w:rPr>
        <w:t>я, стихотворение);</w:t>
      </w:r>
    </w:p>
    <w:p w:rsidR="006C64A9" w:rsidRPr="00792FF9" w:rsidRDefault="00F14A1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анализировать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</w:t>
      </w:r>
      <w:r w:rsidRPr="00792FF9">
        <w:rPr>
          <w:rFonts w:ascii="Times New Roman" w:hAnsi="Times New Roman"/>
          <w:color w:val="000000"/>
          <w:sz w:val="28"/>
          <w:lang w:val="ru-RU"/>
        </w:rPr>
        <w:t>оследовательность событий (действий) в сказке и рассказе;</w:t>
      </w:r>
    </w:p>
    <w:p w:rsidR="006C64A9" w:rsidRPr="00792FF9" w:rsidRDefault="00F14A1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анализировать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</w:t>
      </w:r>
      <w:r w:rsidRPr="00792FF9">
        <w:rPr>
          <w:rFonts w:ascii="Times New Roman" w:hAnsi="Times New Roman"/>
          <w:color w:val="000000"/>
          <w:sz w:val="28"/>
          <w:lang w:val="ru-RU"/>
        </w:rPr>
        <w:t>кст и по словарю.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6C64A9" w:rsidRPr="00792FF9" w:rsidRDefault="00F14A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:rsidR="006C64A9" w:rsidRPr="00792FF9" w:rsidRDefault="00F14A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ориентироваться в содержании книги, каталоге, выбирать книгу по автору, каталогу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на основе рекомендованного списка;</w:t>
      </w:r>
    </w:p>
    <w:p w:rsidR="006C64A9" w:rsidRPr="00792FF9" w:rsidRDefault="00F14A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6C64A9" w:rsidRPr="00792FF9" w:rsidRDefault="00F14A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:rsidR="006C64A9" w:rsidRPr="00792FF9" w:rsidRDefault="00F14A1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6C64A9" w:rsidRDefault="00F14A1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заданную тему;</w:t>
      </w:r>
    </w:p>
    <w:p w:rsidR="006C64A9" w:rsidRPr="00792FF9" w:rsidRDefault="00F14A1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пересказывать подробно и выборочно </w:t>
      </w:r>
      <w:r w:rsidRPr="00792FF9">
        <w:rPr>
          <w:rFonts w:ascii="Times New Roman" w:hAnsi="Times New Roman"/>
          <w:color w:val="000000"/>
          <w:sz w:val="28"/>
          <w:lang w:val="ru-RU"/>
        </w:rPr>
        <w:t>прочитанное произведение;</w:t>
      </w:r>
    </w:p>
    <w:p w:rsidR="006C64A9" w:rsidRPr="00792FF9" w:rsidRDefault="00F14A1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</w:p>
    <w:p w:rsidR="006C64A9" w:rsidRDefault="00F14A1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(устно) картины природы;</w:t>
      </w:r>
    </w:p>
    <w:p w:rsidR="006C64A9" w:rsidRPr="00792FF9" w:rsidRDefault="00F14A1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 загадки, рассказы, неб</w:t>
      </w:r>
      <w:r w:rsidRPr="00792FF9">
        <w:rPr>
          <w:rFonts w:ascii="Times New Roman" w:hAnsi="Times New Roman"/>
          <w:color w:val="000000"/>
          <w:sz w:val="28"/>
          <w:lang w:val="ru-RU"/>
        </w:rPr>
        <w:t>ольшие сказки;</w:t>
      </w:r>
    </w:p>
    <w:p w:rsidR="006C64A9" w:rsidRPr="00792FF9" w:rsidRDefault="00F14A1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участвовать в инсценировках и драматизации отрывков из художественных произведений.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6C64A9" w:rsidRPr="00792FF9" w:rsidRDefault="00F14A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(слушании) прои</w:t>
      </w:r>
      <w:r w:rsidRPr="00792FF9">
        <w:rPr>
          <w:rFonts w:ascii="Times New Roman" w:hAnsi="Times New Roman"/>
          <w:color w:val="000000"/>
          <w:sz w:val="28"/>
          <w:lang w:val="ru-RU"/>
        </w:rPr>
        <w:t>зведения;</w:t>
      </w:r>
    </w:p>
    <w:p w:rsidR="006C64A9" w:rsidRPr="00792FF9" w:rsidRDefault="00F14A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удерживать в памяти последовательность событий прослушанного (прочитанного) текста;</w:t>
      </w:r>
    </w:p>
    <w:p w:rsidR="006C64A9" w:rsidRPr="00792FF9" w:rsidRDefault="00F14A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контролировать выполнение поставленной учебной задачи при чтении</w:t>
      </w:r>
    </w:p>
    <w:p w:rsidR="006C64A9" w:rsidRDefault="00F14A1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(слушании) произведения;</w:t>
      </w:r>
    </w:p>
    <w:p w:rsidR="006C64A9" w:rsidRPr="00792FF9" w:rsidRDefault="00F14A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задачи.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Совместна</w:t>
      </w:r>
      <w:r w:rsidRPr="00792FF9">
        <w:rPr>
          <w:rFonts w:ascii="Times New Roman" w:hAnsi="Times New Roman"/>
          <w:i/>
          <w:color w:val="000000"/>
          <w:sz w:val="28"/>
          <w:lang w:val="ru-RU"/>
        </w:rPr>
        <w:t>я деятельность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6C64A9" w:rsidRPr="00792FF9" w:rsidRDefault="00F14A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деятельности;</w:t>
      </w:r>
    </w:p>
    <w:p w:rsidR="006C64A9" w:rsidRPr="00792FF9" w:rsidRDefault="00F14A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6C64A9" w:rsidRPr="00792FF9" w:rsidRDefault="006C64A9">
      <w:pPr>
        <w:spacing w:after="0" w:line="264" w:lineRule="auto"/>
        <w:ind w:left="120"/>
        <w:jc w:val="both"/>
        <w:rPr>
          <w:lang w:val="ru-RU"/>
        </w:rPr>
      </w:pP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</w:t>
      </w:r>
      <w:r w:rsidRPr="00792FF9">
        <w:rPr>
          <w:rFonts w:ascii="Times New Roman" w:hAnsi="Times New Roman"/>
          <w:color w:val="000000"/>
          <w:sz w:val="28"/>
          <w:lang w:val="ru-RU"/>
        </w:rPr>
        <w:t>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</w:t>
      </w:r>
      <w:r w:rsidRPr="00792FF9">
        <w:rPr>
          <w:rFonts w:ascii="Times New Roman" w:hAnsi="Times New Roman"/>
          <w:color w:val="000000"/>
          <w:sz w:val="28"/>
          <w:lang w:val="ru-RU"/>
        </w:rPr>
        <w:t>. Образ Родины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792FF9">
        <w:rPr>
          <w:rFonts w:ascii="Times New Roman" w:hAnsi="Times New Roman"/>
          <w:color w:val="000000"/>
          <w:sz w:val="28"/>
          <w:lang w:val="ru-RU"/>
        </w:rPr>
        <w:t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«Наше отечество», М.М. Пришвин «Моя Родина», С.А.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Васильев «Россия», Н.П. Кончаловская «Наша древняя столица» (отрывки) </w:t>
      </w:r>
      <w:bookmarkStart w:id="29" w:name="96e70618-7a1d-4135-8fd3-a8d5b625e8a7"/>
      <w:r w:rsidRPr="00792FF9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9"/>
      <w:r w:rsidRPr="00792FF9">
        <w:rPr>
          <w:rFonts w:ascii="Times New Roman" w:hAnsi="Times New Roman"/>
          <w:color w:val="000000"/>
          <w:sz w:val="28"/>
          <w:lang w:val="ru-RU"/>
        </w:rPr>
        <w:t>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Фольклор (устное народное творчество). 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Круг чтения: малые жанры фольклора (пословицы, потешки, считалки, небылицы, скороговорки, загадки, по выбору). Знакомство с </w:t>
      </w:r>
      <w:r w:rsidRPr="00792FF9">
        <w:rPr>
          <w:rFonts w:ascii="Times New Roman" w:hAnsi="Times New Roman"/>
          <w:color w:val="000000"/>
          <w:sz w:val="28"/>
          <w:lang w:val="ru-RU"/>
        </w:rPr>
        <w:t>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</w:t>
      </w:r>
      <w:r w:rsidRPr="00792FF9">
        <w:rPr>
          <w:rFonts w:ascii="Times New Roman" w:hAnsi="Times New Roman"/>
          <w:color w:val="000000"/>
          <w:sz w:val="28"/>
          <w:lang w:val="ru-RU"/>
        </w:rPr>
        <w:t>ольклорных произведениях народов России.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Билибина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0" w:name="6dc3c912-0f6b-44b2-87fb-4fa8c0a8ddd8"/>
      <w:r w:rsidRPr="00792FF9">
        <w:rPr>
          <w:rFonts w:ascii="Times New Roman" w:hAnsi="Times New Roman"/>
          <w:color w:val="000000"/>
          <w:sz w:val="28"/>
          <w:lang w:val="ru-RU"/>
        </w:rPr>
        <w:t>и др.)</w:t>
      </w:r>
      <w:bookmarkEnd w:id="30"/>
      <w:r w:rsidRPr="00792FF9">
        <w:rPr>
          <w:rFonts w:ascii="Times New Roman" w:hAnsi="Times New Roman"/>
          <w:color w:val="000000"/>
          <w:sz w:val="28"/>
          <w:lang w:val="ru-RU"/>
        </w:rPr>
        <w:t>. Отражение в сказках народного быта и культуры. Составление плана сказки.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</w:t>
      </w:r>
      <w:r w:rsidRPr="00792FF9">
        <w:rPr>
          <w:rFonts w:ascii="Times New Roman" w:hAnsi="Times New Roman"/>
          <w:color w:val="000000"/>
          <w:sz w:val="28"/>
          <w:lang w:val="ru-RU"/>
        </w:rPr>
        <w:t>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Произведения для чтения: малые жанры фольклора, русская народная ск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азка «Иван-царевич и серый волк», былина об Илье Муромце </w:t>
      </w:r>
      <w:bookmarkStart w:id="31" w:name="2d4a2950-b4e9-4f16-a8a6-487d5016001d"/>
      <w:r w:rsidRPr="00792FF9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1"/>
      <w:r w:rsidRPr="00792FF9">
        <w:rPr>
          <w:rFonts w:ascii="Times New Roman" w:hAnsi="Times New Roman"/>
          <w:color w:val="000000"/>
          <w:sz w:val="28"/>
          <w:lang w:val="ru-RU"/>
        </w:rPr>
        <w:t>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792FF9">
        <w:rPr>
          <w:rFonts w:ascii="Times New Roman" w:hAnsi="Times New Roman"/>
          <w:color w:val="000000"/>
          <w:sz w:val="28"/>
          <w:lang w:val="ru-RU"/>
        </w:rPr>
        <w:t>А. С. Пушкин – великий русский поэт. Лирические произведения А. С. Пушкина: средства художественной выразительности (сравнение, эпитет); рифма, ритм. Л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итературные сказки А. С. Пушкина в стихах («Сказка о царе Салтане, о сыне его славном и могучем богатыре князе Гвидоне Салтановиче и о прекрасной царевне Лебеди» </w:t>
      </w:r>
      <w:bookmarkStart w:id="32" w:name="80f00626-952e-41bd-9beb-6d0f5fe1ba6b"/>
      <w:r w:rsidRPr="00792FF9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32"/>
      <w:r w:rsidRPr="00792FF9">
        <w:rPr>
          <w:rFonts w:ascii="Times New Roman" w:hAnsi="Times New Roman"/>
          <w:color w:val="000000"/>
          <w:sz w:val="28"/>
          <w:lang w:val="ru-RU"/>
        </w:rPr>
        <w:t>. Нравственный смысл произведения, структура сказочного текста, особенности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Билибин – иллюстратор сказок А. С. Пушкина.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Произведения для чтения: А.С. Пуш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кин «Сказка о царе Салтане, о сыне его славном и могучем богатыре князе Гвидоне Салтановиче и о прекрасной </w:t>
      </w:r>
      <w:r w:rsidRPr="00792F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царевне Лебеди», «В тот год осенняя погода…», «Опрятней модного паркета…» </w:t>
      </w:r>
      <w:bookmarkStart w:id="33" w:name="db43cb12-75a1-43f5-b252-1995adfd2fff"/>
      <w:r w:rsidRPr="00792FF9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3"/>
      <w:r w:rsidRPr="00792FF9">
        <w:rPr>
          <w:rFonts w:ascii="Times New Roman" w:hAnsi="Times New Roman"/>
          <w:color w:val="000000"/>
          <w:sz w:val="28"/>
          <w:lang w:val="ru-RU"/>
        </w:rPr>
        <w:t>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ие, которое помогает увидеть свои и чужие недостатки. Иносказание в баснях И. А. Крылов – великий русский баснописец. Басни И. А. Крылова </w:t>
      </w:r>
      <w:bookmarkStart w:id="34" w:name="99ba0051-1be8-4e8f-b0dd-a10143c31c81"/>
      <w:r w:rsidRPr="00792FF9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34"/>
      <w:r w:rsidRPr="00792FF9">
        <w:rPr>
          <w:rFonts w:ascii="Times New Roman" w:hAnsi="Times New Roman"/>
          <w:color w:val="000000"/>
          <w:sz w:val="28"/>
          <w:lang w:val="ru-RU"/>
        </w:rPr>
        <w:t>: назначение, темы и герои, особенности языка. Явная и скрытая мораль басен. Использование крылатых выр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ажений в речи. 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И.А. Крылов «Ворона и Лисица», «Лисица и виноград», «Мартышка и очки» </w:t>
      </w:r>
      <w:bookmarkStart w:id="35" w:name="738a01c7-d12e-4abb-aa19-15d8e09af024"/>
      <w:r w:rsidRPr="00792FF9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5"/>
      <w:r w:rsidRPr="00792FF9">
        <w:rPr>
          <w:rFonts w:ascii="Times New Roman" w:hAnsi="Times New Roman"/>
          <w:color w:val="000000"/>
          <w:sz w:val="28"/>
          <w:lang w:val="ru-RU"/>
        </w:rPr>
        <w:t>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92FF9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. Лирические произведения как способ передачи чувств людей, 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автора. Картины природы в произведениях поэтов и писателей </w:t>
      </w:r>
      <w:bookmarkStart w:id="36" w:name="a8556af8-9a03-49c3-b8c8-d0217dccd1c5"/>
      <w:r w:rsidRPr="00792FF9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36"/>
      <w:r w:rsidRPr="00792FF9">
        <w:rPr>
          <w:rFonts w:ascii="Times New Roman" w:hAnsi="Times New Roman"/>
          <w:color w:val="000000"/>
          <w:sz w:val="28"/>
          <w:lang w:val="ru-RU"/>
        </w:rPr>
        <w:t xml:space="preserve">: Ф. И. Тютчева, А. А. Фета, А. Н. Майкова, Н. А. Некрасова, А. А. Блока, И. А. Бунина, </w:t>
      </w:r>
      <w:bookmarkStart w:id="37" w:name="236d15e5-7adb-4fc2-919e-678797fd1898"/>
      <w:r w:rsidRPr="00792FF9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37"/>
      <w:r w:rsidRPr="00792FF9">
        <w:rPr>
          <w:rFonts w:ascii="Times New Roman" w:hAnsi="Times New Roman"/>
          <w:color w:val="000000"/>
          <w:sz w:val="28"/>
          <w:lang w:val="ru-RU"/>
        </w:rPr>
        <w:t xml:space="preserve"> Чувства, вызываемые ли</w:t>
      </w:r>
      <w:r w:rsidRPr="00792FF9">
        <w:rPr>
          <w:rFonts w:ascii="Times New Roman" w:hAnsi="Times New Roman"/>
          <w:color w:val="000000"/>
          <w:sz w:val="28"/>
          <w:lang w:val="ru-RU"/>
        </w:rPr>
        <w:t>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</w:t>
      </w:r>
      <w:r w:rsidRPr="00792FF9">
        <w:rPr>
          <w:rFonts w:ascii="Times New Roman" w:hAnsi="Times New Roman"/>
          <w:color w:val="000000"/>
          <w:sz w:val="28"/>
          <w:lang w:val="ru-RU"/>
        </w:rPr>
        <w:t>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Произведения д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ля чтения: Ф.И. Тютчев «Есть в осени первоначальной…», А.А. Фет «Кот поёт, глаза прищуря»,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</w:t>
      </w:r>
      <w:bookmarkStart w:id="38" w:name="b39133dd-5b08-4549-a5bd-8bf368254092"/>
      <w:r w:rsidRPr="00792FF9">
        <w:rPr>
          <w:rFonts w:ascii="Times New Roman" w:hAnsi="Times New Roman"/>
          <w:color w:val="000000"/>
          <w:sz w:val="28"/>
          <w:lang w:val="ru-RU"/>
        </w:rPr>
        <w:t>и дру</w:t>
      </w:r>
      <w:r w:rsidRPr="00792FF9">
        <w:rPr>
          <w:rFonts w:ascii="Times New Roman" w:hAnsi="Times New Roman"/>
          <w:color w:val="000000"/>
          <w:sz w:val="28"/>
          <w:lang w:val="ru-RU"/>
        </w:rPr>
        <w:t>гие (по выбору)</w:t>
      </w:r>
      <w:bookmarkEnd w:id="38"/>
      <w:r w:rsidRPr="00792FF9">
        <w:rPr>
          <w:rFonts w:ascii="Times New Roman" w:hAnsi="Times New Roman"/>
          <w:color w:val="000000"/>
          <w:sz w:val="28"/>
          <w:lang w:val="ru-RU"/>
        </w:rPr>
        <w:t>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Л. Н. Толстого: сказки, рассказы, басни, быль </w:t>
      </w:r>
      <w:bookmarkStart w:id="39" w:name="1a0e8552-8319-44da-b4b7-9c067d7af546"/>
      <w:r w:rsidRPr="00792FF9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39"/>
      <w:r w:rsidRPr="00792FF9">
        <w:rPr>
          <w:rFonts w:ascii="Times New Roman" w:hAnsi="Times New Roman"/>
          <w:color w:val="000000"/>
          <w:sz w:val="28"/>
          <w:lang w:val="ru-RU"/>
        </w:rPr>
        <w:t>. Рассказ как повествование: связь содержания с реальным событием. Структурные части произведения (комп</w:t>
      </w:r>
      <w:r w:rsidRPr="00792FF9">
        <w:rPr>
          <w:rFonts w:ascii="Times New Roman" w:hAnsi="Times New Roman"/>
          <w:color w:val="000000"/>
          <w:sz w:val="28"/>
          <w:lang w:val="ru-RU"/>
        </w:rPr>
        <w:t>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</w:t>
      </w:r>
      <w:r w:rsidRPr="00792FF9">
        <w:rPr>
          <w:rFonts w:ascii="Times New Roman" w:hAnsi="Times New Roman"/>
          <w:color w:val="000000"/>
          <w:sz w:val="28"/>
          <w:lang w:val="ru-RU"/>
        </w:rPr>
        <w:t>писания, текста-рассуждения.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«Лебеди», «Зайцы», «Прыжок», «Акула» </w:t>
      </w:r>
      <w:bookmarkStart w:id="40" w:name="7bc5c68d-92f5-41d5-9535-d638ea476e3f"/>
      <w:r w:rsidRPr="00792FF9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40"/>
      <w:r w:rsidRPr="00792FF9">
        <w:rPr>
          <w:rFonts w:ascii="Times New Roman" w:hAnsi="Times New Roman"/>
          <w:color w:val="000000"/>
          <w:sz w:val="28"/>
          <w:lang w:val="ru-RU"/>
        </w:rPr>
        <w:t>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</w:t>
      </w:r>
      <w:bookmarkStart w:id="41" w:name="14358877-86a6-40e2-9fb5-58334b8a6e9a"/>
      <w:r w:rsidRPr="00792FF9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41"/>
      <w:r w:rsidRPr="00792FF9">
        <w:rPr>
          <w:rFonts w:ascii="Times New Roman" w:hAnsi="Times New Roman"/>
          <w:color w:val="000000"/>
          <w:sz w:val="28"/>
          <w:lang w:val="ru-RU"/>
        </w:rPr>
        <w:t xml:space="preserve">. Круг чтения: произведения В. М. Гаршина, М. Горького, И. С. </w:t>
      </w:r>
      <w:r w:rsidRPr="00792FF9">
        <w:rPr>
          <w:rFonts w:ascii="Times New Roman" w:hAnsi="Times New Roman"/>
          <w:color w:val="000000"/>
          <w:sz w:val="28"/>
          <w:lang w:val="ru-RU"/>
        </w:rPr>
        <w:lastRenderedPageBreak/>
        <w:t>Соколо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ва-Микитова </w:t>
      </w:r>
      <w:bookmarkStart w:id="42" w:name="c6bf05b5-49bd-40a2-90b7-cfd41b2279a7"/>
      <w:r w:rsidRPr="00792FF9">
        <w:rPr>
          <w:rFonts w:ascii="Times New Roman" w:hAnsi="Times New Roman"/>
          <w:color w:val="000000"/>
          <w:sz w:val="28"/>
          <w:lang w:val="ru-RU"/>
        </w:rPr>
        <w:t>и др.</w:t>
      </w:r>
      <w:bookmarkEnd w:id="42"/>
      <w:r w:rsidRPr="00792FF9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Составление аннотации.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В.М. Гаршин «Лягушка-путешественница», И.С. Соколов-Микитов «Листопадничек», М. Горький «Случай с Евсейкой» </w:t>
      </w:r>
      <w:bookmarkStart w:id="43" w:name="ea02cf5f-d5e4-4b30-812a-1b46ec679534"/>
      <w:r w:rsidRPr="00792FF9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3"/>
      <w:r w:rsidRPr="00792FF9">
        <w:rPr>
          <w:rFonts w:ascii="Times New Roman" w:hAnsi="Times New Roman"/>
          <w:color w:val="000000"/>
          <w:sz w:val="28"/>
          <w:lang w:val="ru-RU"/>
        </w:rPr>
        <w:t>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792FF9">
        <w:rPr>
          <w:rFonts w:ascii="Times New Roman" w:hAnsi="Times New Roman"/>
          <w:color w:val="000000"/>
          <w:sz w:val="28"/>
          <w:lang w:val="ru-RU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</w:t>
      </w:r>
      <w:r w:rsidRPr="00792FF9">
        <w:rPr>
          <w:rFonts w:ascii="Times New Roman" w:hAnsi="Times New Roman"/>
          <w:color w:val="000000"/>
          <w:sz w:val="28"/>
          <w:lang w:val="ru-RU"/>
        </w:rPr>
        <w:t>, герои, реальность событий, композиция, объекты описания (портрет героя, описание интерьера).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Б.С. Житков «Про обезьянку», К.Г. Паустовский «Барсучий нос», «Кот-ворюга», Д.Н. Мамин-Сибиряк «Приёмыш» </w:t>
      </w:r>
      <w:bookmarkStart w:id="44" w:name="68f21dae-0b2e-4871-b761-be4991ec4878"/>
      <w:r w:rsidRPr="00792FF9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44"/>
      <w:r w:rsidRPr="00792FF9">
        <w:rPr>
          <w:rFonts w:ascii="Times New Roman" w:hAnsi="Times New Roman"/>
          <w:color w:val="000000"/>
          <w:sz w:val="28"/>
          <w:lang w:val="ru-RU"/>
        </w:rPr>
        <w:t>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Произведе</w:t>
      </w:r>
      <w:r w:rsidRPr="00792FF9">
        <w:rPr>
          <w:rFonts w:ascii="Times New Roman" w:hAnsi="Times New Roman"/>
          <w:i/>
          <w:color w:val="000000"/>
          <w:sz w:val="28"/>
          <w:lang w:val="ru-RU"/>
        </w:rPr>
        <w:t>ния о детях</w:t>
      </w:r>
      <w:r w:rsidRPr="00792FF9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</w:t>
      </w:r>
      <w:r w:rsidRPr="00792FF9">
        <w:rPr>
          <w:rFonts w:ascii="Times New Roman" w:hAnsi="Times New Roman"/>
          <w:color w:val="000000"/>
          <w:sz w:val="28"/>
          <w:lang w:val="ru-RU"/>
        </w:rPr>
        <w:t>вка как фон создания произведения: судьбы крестьянских детей, дети на войне (</w:t>
      </w:r>
      <w:bookmarkStart w:id="45" w:name="7684134c-2d89-4058-b80b-6ad24d340e2c"/>
      <w:r w:rsidRPr="00792FF9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45"/>
      <w:r w:rsidRPr="00792FF9">
        <w:rPr>
          <w:rFonts w:ascii="Times New Roman" w:hAnsi="Times New Roman"/>
          <w:color w:val="000000"/>
          <w:sz w:val="28"/>
          <w:lang w:val="ru-RU"/>
        </w:rPr>
        <w:t>). Основные события сюжета, отношение к ним героев произведения. Оценка нравственных качеств, проявляющихся в военное время.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Произведения д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ля чтения: Л. Пантелеев «На ялике», А. Гайдар «Тимур и его команда» (отрывки), Л. Кассиль </w:t>
      </w:r>
      <w:bookmarkStart w:id="46" w:name="e453ae69-7b50-49e1-850e-5455f39cac3b"/>
      <w:r w:rsidRPr="00792FF9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6"/>
      <w:r w:rsidRPr="00792FF9">
        <w:rPr>
          <w:rFonts w:ascii="Times New Roman" w:hAnsi="Times New Roman"/>
          <w:color w:val="000000"/>
          <w:sz w:val="28"/>
          <w:lang w:val="ru-RU"/>
        </w:rPr>
        <w:t>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одержания: преувеличение. Авторы юмористических рассказов </w:t>
      </w:r>
      <w:bookmarkStart w:id="47" w:name="db307144-10c3-47e0-8f79-b83f6461fd22"/>
      <w:r w:rsidRPr="00792FF9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47"/>
      <w:r w:rsidRPr="00792FF9">
        <w:rPr>
          <w:rFonts w:ascii="Times New Roman" w:hAnsi="Times New Roman"/>
          <w:color w:val="000000"/>
          <w:sz w:val="28"/>
          <w:lang w:val="ru-RU"/>
        </w:rPr>
        <w:t xml:space="preserve">: Н. Н. Носов, В.Ю. Драгунский, </w:t>
      </w:r>
      <w:bookmarkStart w:id="48" w:name="cb0fcba1-b7c3-44d2-9bb6-c0a6c9168eca"/>
      <w:r w:rsidRPr="00792FF9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48"/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(1-2 произведения), Н.Н. Носов «Весёлая семейка» (1-2 ра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ссказа из цикла) </w:t>
      </w:r>
      <w:bookmarkStart w:id="49" w:name="bfd2c4b6-8e45-47df-8299-90bb4d27aacd"/>
      <w:r w:rsidRPr="00792FF9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9"/>
      <w:r w:rsidRPr="00792FF9">
        <w:rPr>
          <w:rFonts w:ascii="Times New Roman" w:hAnsi="Times New Roman"/>
          <w:color w:val="000000"/>
          <w:sz w:val="28"/>
          <w:lang w:val="ru-RU"/>
        </w:rPr>
        <w:t>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50" w:name="3e21f5c4-1001-4583-8489-5f0ba36061b9"/>
      <w:r w:rsidRPr="00792FF9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50"/>
      <w:r w:rsidRPr="00792FF9">
        <w:rPr>
          <w:rFonts w:ascii="Times New Roman" w:hAnsi="Times New Roman"/>
          <w:color w:val="000000"/>
          <w:sz w:val="28"/>
          <w:lang w:val="ru-RU"/>
        </w:rPr>
        <w:t xml:space="preserve"> литературные сказки Ш. Перро, Х.-К. Андерсена, </w:t>
      </w:r>
      <w:bookmarkStart w:id="51" w:name="f6f542f3-f6cf-4368-a418-eb5d19aa0b2b"/>
      <w:r w:rsidRPr="00792FF9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51"/>
      <w:r w:rsidRPr="00792FF9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Рассказы о животных зарубеж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ных писателей. Известные переводчики зарубежной литературы: С. Я. Маршак, К. И. Чуковский, Б. В. Заходер. 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«Гадкий утёнок», Ш. Перро «Подарок феи» </w:t>
      </w:r>
      <w:bookmarkStart w:id="52" w:name="0e6b1fdc-e350-43b1-a03c-45387667d39d"/>
      <w:r w:rsidRPr="00792FF9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2"/>
      <w:r w:rsidRPr="00792FF9">
        <w:rPr>
          <w:rFonts w:ascii="Times New Roman" w:hAnsi="Times New Roman"/>
          <w:color w:val="000000"/>
          <w:sz w:val="28"/>
          <w:lang w:val="ru-RU"/>
        </w:rPr>
        <w:t>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lastRenderedPageBreak/>
        <w:t>Библиографическая культура (работа с детской кн</w:t>
      </w:r>
      <w:r w:rsidRPr="00792FF9">
        <w:rPr>
          <w:rFonts w:ascii="Times New Roman" w:hAnsi="Times New Roman"/>
          <w:i/>
          <w:color w:val="000000"/>
          <w:sz w:val="28"/>
          <w:lang w:val="ru-RU"/>
        </w:rPr>
        <w:t>игой и справочной литературой).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</w:t>
      </w:r>
      <w:r w:rsidRPr="00792FF9">
        <w:rPr>
          <w:rFonts w:ascii="Times New Roman" w:hAnsi="Times New Roman"/>
          <w:color w:val="000000"/>
          <w:sz w:val="28"/>
          <w:lang w:val="ru-RU"/>
        </w:rPr>
        <w:t>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3 классе способствует освоению ряда универсальных учебных действий: познавательных универсальных у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</w:t>
      </w:r>
      <w:r w:rsidRPr="00792FF9">
        <w:rPr>
          <w:rFonts w:ascii="Times New Roman" w:hAnsi="Times New Roman"/>
          <w:color w:val="000000"/>
          <w:sz w:val="28"/>
          <w:lang w:val="ru-RU"/>
        </w:rPr>
        <w:t>мированию умений:</w:t>
      </w:r>
    </w:p>
    <w:p w:rsidR="006C64A9" w:rsidRPr="00792FF9" w:rsidRDefault="00F14A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6C64A9" w:rsidRPr="00792FF9" w:rsidRDefault="00F14A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6C64A9" w:rsidRPr="00792FF9" w:rsidRDefault="00F14A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анализировать </w:t>
      </w:r>
      <w:r w:rsidRPr="00792FF9">
        <w:rPr>
          <w:rFonts w:ascii="Times New Roman" w:hAnsi="Times New Roman"/>
          <w:color w:val="000000"/>
          <w:sz w:val="28"/>
          <w:lang w:val="ru-RU"/>
        </w:rPr>
        <w:t>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6C64A9" w:rsidRPr="00792FF9" w:rsidRDefault="00F14A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</w:t>
      </w:r>
      <w:r w:rsidRPr="00792FF9">
        <w:rPr>
          <w:rFonts w:ascii="Times New Roman" w:hAnsi="Times New Roman"/>
          <w:color w:val="000000"/>
          <w:sz w:val="28"/>
          <w:lang w:val="ru-RU"/>
        </w:rPr>
        <w:t>танавливать нарушенную последовательность;</w:t>
      </w:r>
    </w:p>
    <w:p w:rsidR="006C64A9" w:rsidRPr="00792FF9" w:rsidRDefault="00F14A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6C64A9" w:rsidRPr="00792FF9" w:rsidRDefault="00F14A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Р</w:t>
      </w:r>
      <w:r w:rsidRPr="00792FF9">
        <w:rPr>
          <w:rFonts w:ascii="Times New Roman" w:hAnsi="Times New Roman"/>
          <w:i/>
          <w:color w:val="000000"/>
          <w:sz w:val="28"/>
          <w:lang w:val="ru-RU"/>
        </w:rPr>
        <w:t xml:space="preserve">абота с информацией </w:t>
      </w:r>
      <w:r w:rsidRPr="00792FF9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6C64A9" w:rsidRDefault="00F14A1D">
      <w:pPr>
        <w:numPr>
          <w:ilvl w:val="0"/>
          <w:numId w:val="13"/>
        </w:numPr>
        <w:spacing w:after="0" w:line="264" w:lineRule="auto"/>
        <w:jc w:val="both"/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(музыкальное произведение);</w:t>
      </w:r>
    </w:p>
    <w:p w:rsidR="006C64A9" w:rsidRPr="00792FF9" w:rsidRDefault="00F14A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подбирать иллюстрации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6C64A9" w:rsidRPr="00792FF9" w:rsidRDefault="00F14A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</w:t>
      </w:r>
      <w:r w:rsidRPr="00792FF9">
        <w:rPr>
          <w:rFonts w:ascii="Times New Roman" w:hAnsi="Times New Roman"/>
          <w:i/>
          <w:color w:val="000000"/>
          <w:sz w:val="28"/>
          <w:lang w:val="ru-RU"/>
        </w:rPr>
        <w:t>я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6C64A9" w:rsidRPr="00792FF9" w:rsidRDefault="00F14A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6C64A9" w:rsidRPr="00792FF9" w:rsidRDefault="00F14A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6C64A9" w:rsidRPr="00792FF9" w:rsidRDefault="00F14A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6C64A9" w:rsidRPr="00792FF9" w:rsidRDefault="00F14A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выразительно </w:t>
      </w:r>
      <w:r w:rsidRPr="00792FF9">
        <w:rPr>
          <w:rFonts w:ascii="Times New Roman" w:hAnsi="Times New Roman"/>
          <w:color w:val="000000"/>
          <w:sz w:val="28"/>
          <w:lang w:val="ru-RU"/>
        </w:rPr>
        <w:t>исполнять стихотворное произведение, создавая соответствующее настроение;</w:t>
      </w:r>
    </w:p>
    <w:p w:rsidR="006C64A9" w:rsidRPr="00792FF9" w:rsidRDefault="00F14A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6C64A9" w:rsidRPr="00792FF9" w:rsidRDefault="00F14A1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</w:t>
      </w:r>
      <w:r w:rsidRPr="00792FF9">
        <w:rPr>
          <w:rFonts w:ascii="Times New Roman" w:hAnsi="Times New Roman"/>
          <w:color w:val="000000"/>
          <w:sz w:val="28"/>
          <w:lang w:val="ru-RU"/>
        </w:rPr>
        <w:t>ать в зависимости от учебной задачи вид чтения, контролировать реализацию поставленной задачи чтения;</w:t>
      </w:r>
    </w:p>
    <w:p w:rsidR="006C64A9" w:rsidRPr="00792FF9" w:rsidRDefault="00F14A1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6C64A9" w:rsidRPr="00792FF9" w:rsidRDefault="00F14A1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</w:t>
      </w:r>
      <w:r w:rsidRPr="00792FF9">
        <w:rPr>
          <w:rFonts w:ascii="Times New Roman" w:hAnsi="Times New Roman"/>
          <w:color w:val="000000"/>
          <w:sz w:val="28"/>
          <w:lang w:val="ru-RU"/>
        </w:rPr>
        <w:t>ости вносить коррективы в выполняемые действия.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6C64A9" w:rsidRPr="00792FF9" w:rsidRDefault="00F14A1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6C64A9" w:rsidRPr="00792FF9" w:rsidRDefault="00F14A1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в коллективной театрализованной </w:t>
      </w:r>
      <w:r w:rsidRPr="00792FF9">
        <w:rPr>
          <w:rFonts w:ascii="Times New Roman" w:hAnsi="Times New Roman"/>
          <w:color w:val="000000"/>
          <w:sz w:val="28"/>
          <w:lang w:val="ru-RU"/>
        </w:rPr>
        <w:t>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6C64A9" w:rsidRPr="00792FF9" w:rsidRDefault="00F14A1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</w:t>
      </w:r>
      <w:r w:rsidRPr="00792FF9">
        <w:rPr>
          <w:rFonts w:ascii="Times New Roman" w:hAnsi="Times New Roman"/>
          <w:color w:val="000000"/>
          <w:sz w:val="28"/>
          <w:lang w:val="ru-RU"/>
        </w:rPr>
        <w:t>нность при выполнении своей части работы, оценивать свой вклад в общее дело.</w:t>
      </w:r>
    </w:p>
    <w:p w:rsidR="006C64A9" w:rsidRPr="00792FF9" w:rsidRDefault="006C64A9">
      <w:pPr>
        <w:spacing w:after="0" w:line="264" w:lineRule="auto"/>
        <w:ind w:left="120"/>
        <w:jc w:val="both"/>
        <w:rPr>
          <w:lang w:val="ru-RU"/>
        </w:rPr>
      </w:pP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Пескова </w:t>
      </w:r>
      <w:bookmarkStart w:id="53" w:name="e723ba6f-ad13-4eb9-88fb-092822236b1d"/>
      <w:r w:rsidRPr="00792FF9">
        <w:rPr>
          <w:rFonts w:ascii="Times New Roman" w:hAnsi="Times New Roman"/>
          <w:color w:val="000000"/>
          <w:sz w:val="28"/>
          <w:lang w:val="ru-RU"/>
        </w:rPr>
        <w:t>и др.</w:t>
      </w:r>
      <w:bookmarkEnd w:id="53"/>
      <w:r w:rsidRPr="00792FF9">
        <w:rPr>
          <w:rFonts w:ascii="Times New Roman" w:hAnsi="Times New Roman"/>
          <w:color w:val="000000"/>
          <w:sz w:val="28"/>
          <w:lang w:val="ru-RU"/>
        </w:rPr>
        <w:t>). Представлени</w:t>
      </w:r>
      <w:r w:rsidRPr="00792FF9">
        <w:rPr>
          <w:rFonts w:ascii="Times New Roman" w:hAnsi="Times New Roman"/>
          <w:color w:val="000000"/>
          <w:sz w:val="28"/>
          <w:lang w:val="ru-RU"/>
        </w:rPr>
        <w:t>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итников Отечества в литературе для детей. Отражение нравственной идеи: любовь к Родине. Героическое прошлое России, тема </w:t>
      </w:r>
      <w:r w:rsidRPr="00792FF9">
        <w:rPr>
          <w:rFonts w:ascii="Times New Roman" w:hAnsi="Times New Roman"/>
          <w:color w:val="000000"/>
          <w:sz w:val="28"/>
          <w:lang w:val="ru-RU"/>
        </w:rPr>
        <w:lastRenderedPageBreak/>
        <w:t>Великой Отечественной войны в произведениях литературы (на примере рассказов Л. А. Кассиля, С. П. Алексеева). Осознание понятия: поступ</w:t>
      </w:r>
      <w:r w:rsidRPr="00792FF9">
        <w:rPr>
          <w:rFonts w:ascii="Times New Roman" w:hAnsi="Times New Roman"/>
          <w:color w:val="000000"/>
          <w:sz w:val="28"/>
          <w:lang w:val="ru-RU"/>
        </w:rPr>
        <w:t>ок, подвиг.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792FF9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Произведения для чтения: С.Д. Дрожжин «Родине», В.М. Песков «Родине», А.Т. Твардовский «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О Родине большой и малой» (отрывок), С.Т. Романовский «Ледовое побоище», С.П. Алексеев </w:t>
      </w:r>
      <w:bookmarkStart w:id="54" w:name="127f14ef-247e-4055-acfd-bc40c4be0ca9"/>
      <w:r w:rsidRPr="00792FF9"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54"/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792FF9">
        <w:rPr>
          <w:rFonts w:ascii="Times New Roman" w:hAnsi="Times New Roman"/>
          <w:color w:val="000000"/>
          <w:sz w:val="28"/>
          <w:lang w:val="ru-RU"/>
        </w:rPr>
        <w:t>. Фольклор как народная духовная культура (произведения по выбору)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</w:t>
      </w:r>
      <w:r w:rsidRPr="00792FF9">
        <w:rPr>
          <w:rFonts w:ascii="Times New Roman" w:hAnsi="Times New Roman"/>
          <w:color w:val="000000"/>
          <w:sz w:val="28"/>
          <w:lang w:val="ru-RU"/>
        </w:rPr>
        <w:t>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792FF9"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</w:t>
      </w:r>
      <w:r w:rsidRPr="00792FF9">
        <w:rPr>
          <w:rFonts w:ascii="Times New Roman" w:hAnsi="Times New Roman"/>
          <w:color w:val="000000"/>
          <w:sz w:val="28"/>
          <w:lang w:val="ru-RU"/>
        </w:rPr>
        <w:t>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Произведения для чтения: произв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едения малых жанров фольклора, народные сказки </w:t>
      </w:r>
      <w:bookmarkStart w:id="55" w:name="13ed692d-f68b-4ab7-9394-065d0e010e2b"/>
      <w:r w:rsidRPr="00792FF9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5"/>
      <w:r w:rsidRPr="00792FF9">
        <w:rPr>
          <w:rFonts w:ascii="Times New Roman" w:hAnsi="Times New Roman"/>
          <w:color w:val="000000"/>
          <w:sz w:val="28"/>
          <w:lang w:val="ru-RU"/>
        </w:rPr>
        <w:t xml:space="preserve">, сказки народов России </w:t>
      </w:r>
      <w:bookmarkStart w:id="56" w:name="88e382a1-4742-44f3-be40-3355538b7bf0"/>
      <w:r w:rsidRPr="00792FF9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6"/>
      <w:r w:rsidRPr="00792FF9">
        <w:rPr>
          <w:rFonts w:ascii="Times New Roman" w:hAnsi="Times New Roman"/>
          <w:color w:val="000000"/>
          <w:sz w:val="28"/>
          <w:lang w:val="ru-RU"/>
        </w:rPr>
        <w:t xml:space="preserve">, былины из цикла об Илье Муромце, Алёше Поповиче, Добрыне Никитиче </w:t>
      </w:r>
      <w:bookmarkStart w:id="57" w:name="65d9a5fc-cfbc-4c38-8800-4fae49f12f66"/>
      <w:r w:rsidRPr="00792FF9"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57"/>
      <w:r w:rsidRPr="00792FF9">
        <w:rPr>
          <w:rFonts w:ascii="Times New Roman" w:hAnsi="Times New Roman"/>
          <w:color w:val="000000"/>
          <w:sz w:val="28"/>
          <w:lang w:val="ru-RU"/>
        </w:rPr>
        <w:t>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792FF9">
        <w:rPr>
          <w:rFonts w:ascii="Times New Roman" w:hAnsi="Times New Roman"/>
          <w:color w:val="000000"/>
          <w:sz w:val="28"/>
          <w:lang w:val="ru-RU"/>
        </w:rPr>
        <w:t>Картины природы в лирических п</w:t>
      </w:r>
      <w:r w:rsidRPr="00792FF9">
        <w:rPr>
          <w:rFonts w:ascii="Times New Roman" w:hAnsi="Times New Roman"/>
          <w:color w:val="000000"/>
          <w:sz w:val="28"/>
          <w:lang w:val="ru-RU"/>
        </w:rPr>
        <w:t>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</w:t>
      </w:r>
      <w:r w:rsidRPr="00792FF9">
        <w:rPr>
          <w:rFonts w:ascii="Times New Roman" w:hAnsi="Times New Roman"/>
          <w:color w:val="000000"/>
          <w:sz w:val="28"/>
          <w:lang w:val="ru-RU"/>
        </w:rPr>
        <w:t>ки. Положительные и отрицательные герои, волшебные помощники, язык авторской сказки.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А.С. Пушкин «Сказка о мёртвой царевне и о семи богатырях», «Няне», «Осень» (отрывки), «Зимняя дорога» </w:t>
      </w:r>
      <w:bookmarkStart w:id="58" w:name="d4959437-1f52-4e04-ad5c-5e5962b220a9"/>
      <w:r w:rsidRPr="00792FF9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58"/>
      <w:r w:rsidRPr="00792FF9">
        <w:rPr>
          <w:rFonts w:ascii="Times New Roman" w:hAnsi="Times New Roman"/>
          <w:color w:val="000000"/>
          <w:sz w:val="28"/>
          <w:lang w:val="ru-RU"/>
        </w:rPr>
        <w:t>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 w:rsidRPr="00792FF9">
        <w:rPr>
          <w:rFonts w:ascii="Times New Roman" w:hAnsi="Times New Roman"/>
          <w:color w:val="000000"/>
          <w:sz w:val="28"/>
          <w:lang w:val="ru-RU"/>
        </w:rPr>
        <w:t>Представ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ление о басне как лиро-эпическом жанре. Круг чтения: басни на примере произведений И. А. Крылова, И. И. Хемницера, Л. Н. Толстого, С. В. Михалкова. Басни стихотворные и прозаические </w:t>
      </w:r>
      <w:bookmarkStart w:id="59" w:name="f6b74d8a-3a68-456b-9560-c1d56f3a7703"/>
      <w:r w:rsidRPr="00792FF9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59"/>
      <w:r w:rsidRPr="00792FF9">
        <w:rPr>
          <w:rFonts w:ascii="Times New Roman" w:hAnsi="Times New Roman"/>
          <w:color w:val="000000"/>
          <w:sz w:val="28"/>
          <w:lang w:val="ru-RU"/>
        </w:rPr>
        <w:t>. Развитие событий в басне, её герои (положительные, отрица</w:t>
      </w:r>
      <w:r w:rsidRPr="00792FF9">
        <w:rPr>
          <w:rFonts w:ascii="Times New Roman" w:hAnsi="Times New Roman"/>
          <w:color w:val="000000"/>
          <w:sz w:val="28"/>
          <w:lang w:val="ru-RU"/>
        </w:rPr>
        <w:t>тельные). Аллегория в баснях. Сравнение басен: назначение, темы и герои, особенности языка.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Крылов И.А. «Стрекоза и муравей», «Квартет», И.И. Хемницер «Стрекоза», Л.Н. Толстой «Стрекоза и муравьи» </w:t>
      </w:r>
      <w:bookmarkStart w:id="60" w:name="fb9c6b46-90e6-44d3-98e5-d86df8a78f70"/>
      <w:r w:rsidRPr="00792FF9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0"/>
      <w:r w:rsidRPr="00792FF9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</w:t>
      </w:r>
      <w:r w:rsidRPr="00792FF9">
        <w:rPr>
          <w:rFonts w:ascii="Times New Roman" w:hAnsi="Times New Roman"/>
          <w:i/>
          <w:color w:val="000000"/>
          <w:sz w:val="28"/>
          <w:lang w:val="ru-RU"/>
        </w:rPr>
        <w:t>това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. Круг чтения: лирические произведения М. Ю. Лермонтова </w:t>
      </w:r>
      <w:bookmarkStart w:id="61" w:name="8753b9aa-1497-4d8a-9925-78a7378ffdc6"/>
      <w:r w:rsidRPr="00792FF9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61"/>
      <w:r w:rsidRPr="00792FF9">
        <w:rPr>
          <w:rFonts w:ascii="Times New Roman" w:hAnsi="Times New Roman"/>
          <w:color w:val="000000"/>
          <w:sz w:val="28"/>
          <w:lang w:val="ru-RU"/>
        </w:rPr>
        <w:t>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</w:t>
      </w:r>
      <w:r w:rsidRPr="00792FF9">
        <w:rPr>
          <w:rFonts w:ascii="Times New Roman" w:hAnsi="Times New Roman"/>
          <w:color w:val="000000"/>
          <w:sz w:val="28"/>
          <w:lang w:val="ru-RU"/>
        </w:rPr>
        <w:t>е значение слов в метафоре. Метафора в стихотворениях М. Ю. Лермонтова.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М.Ю. Лермонтов «Утёс», «Парус», «Москва, Москва! …Люблю тебя как сын…» </w:t>
      </w:r>
      <w:bookmarkStart w:id="62" w:name="a3acb784-465c-47f9-a1a9-55fd03aefdd7"/>
      <w:r w:rsidRPr="00792FF9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2"/>
      <w:r w:rsidRPr="00792FF9">
        <w:rPr>
          <w:rFonts w:ascii="Times New Roman" w:hAnsi="Times New Roman"/>
          <w:color w:val="000000"/>
          <w:sz w:val="28"/>
          <w:lang w:val="ru-RU"/>
        </w:rPr>
        <w:t>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</w:t>
      </w:r>
      <w:bookmarkStart w:id="63" w:name="c485f24c-ccf6-4a4b-a332-12b0e9bda1ee"/>
      <w:r w:rsidRPr="00792FF9">
        <w:rPr>
          <w:rFonts w:ascii="Times New Roman" w:hAnsi="Times New Roman"/>
          <w:color w:val="000000"/>
          <w:sz w:val="28"/>
          <w:lang w:val="ru-RU"/>
        </w:rPr>
        <w:t>(две-три по выбору</w:t>
      </w:r>
      <w:r w:rsidRPr="00792FF9">
        <w:rPr>
          <w:rFonts w:ascii="Times New Roman" w:hAnsi="Times New Roman"/>
          <w:color w:val="000000"/>
          <w:sz w:val="28"/>
          <w:lang w:val="ru-RU"/>
        </w:rPr>
        <w:t>)</w:t>
      </w:r>
      <w:bookmarkEnd w:id="63"/>
      <w:r w:rsidRPr="00792FF9">
        <w:rPr>
          <w:rFonts w:ascii="Times New Roman" w:hAnsi="Times New Roman"/>
          <w:color w:val="000000"/>
          <w:sz w:val="28"/>
          <w:lang w:val="ru-RU"/>
        </w:rPr>
        <w:t xml:space="preserve">. Герои литературных сказок (произведения П. П. Ершова, П. П. Бажова, С. Т. Аксакова, С. Я. Маршака </w:t>
      </w:r>
      <w:bookmarkStart w:id="64" w:name="b696e61f-1fed-496e-b40a-891403c8acb0"/>
      <w:r w:rsidRPr="00792FF9">
        <w:rPr>
          <w:rFonts w:ascii="Times New Roman" w:hAnsi="Times New Roman"/>
          <w:color w:val="000000"/>
          <w:sz w:val="28"/>
          <w:lang w:val="ru-RU"/>
        </w:rPr>
        <w:t>и др.</w:t>
      </w:r>
      <w:bookmarkEnd w:id="64"/>
      <w:r w:rsidRPr="00792FF9">
        <w:rPr>
          <w:rFonts w:ascii="Times New Roman" w:hAnsi="Times New Roman"/>
          <w:color w:val="000000"/>
          <w:sz w:val="28"/>
          <w:lang w:val="ru-RU"/>
        </w:rPr>
        <w:t>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Произведения 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для чтения: П.П. Бажов «Серебряное копытце», П.П. Ершов «Конёк-Горбунок», С.Т. Аксаков «Аленький цветочек» </w:t>
      </w:r>
      <w:bookmarkStart w:id="65" w:name="bf3989dc-2faf-4749-85de-63cc4f5b6c7f"/>
      <w:r w:rsidRPr="00792FF9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5"/>
      <w:r w:rsidRPr="00792FF9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92FF9">
        <w:rPr>
          <w:rFonts w:ascii="Times New Roman" w:hAnsi="Times New Roman"/>
          <w:i/>
          <w:color w:val="000000"/>
          <w:sz w:val="28"/>
          <w:lang w:val="ru-RU"/>
        </w:rPr>
        <w:t>Х– ХХ веков</w:t>
      </w:r>
      <w:r w:rsidRPr="00792FF9">
        <w:rPr>
          <w:rFonts w:ascii="Times New Roman" w:hAnsi="Times New Roman"/>
          <w:color w:val="000000"/>
          <w:sz w:val="28"/>
          <w:lang w:val="ru-RU"/>
        </w:rPr>
        <w:t>. Лирика, лирические произведения как описание в стихотворной форме чувств по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эта, связанных с наблюдениями, описаниями природы. Круг чтения: лирические произведения поэтов и писателей </w:t>
      </w:r>
      <w:bookmarkStart w:id="66" w:name="05556173-ef49-42c0-b650-76e818c52f73"/>
      <w:r w:rsidRPr="00792FF9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66"/>
      <w:r w:rsidRPr="00792FF9">
        <w:rPr>
          <w:rFonts w:ascii="Times New Roman" w:hAnsi="Times New Roman"/>
          <w:color w:val="000000"/>
          <w:sz w:val="28"/>
          <w:lang w:val="ru-RU"/>
        </w:rPr>
        <w:t xml:space="preserve">: В. А. Жуковский, И.С. Никитин, Е. А. Баратынский, Ф. И. Тютчев, А. А. Фет, </w:t>
      </w:r>
      <w:bookmarkStart w:id="67" w:name="10df2cc6-7eaf-452a-be27-c403590473e7"/>
      <w:r w:rsidRPr="00792FF9"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</w:t>
      </w:r>
      <w:r w:rsidRPr="00792FF9">
        <w:rPr>
          <w:rFonts w:ascii="Times New Roman" w:hAnsi="Times New Roman"/>
          <w:color w:val="000000"/>
          <w:sz w:val="28"/>
          <w:lang w:val="ru-RU"/>
        </w:rPr>
        <w:t>, К. Д. Бальмонт и др.</w:t>
      </w:r>
      <w:bookmarkEnd w:id="67"/>
      <w:r w:rsidRPr="00792FF9">
        <w:rPr>
          <w:rFonts w:ascii="Times New Roman" w:hAnsi="Times New Roman"/>
          <w:color w:val="000000"/>
          <w:sz w:val="28"/>
          <w:lang w:val="ru-RU"/>
        </w:rPr>
        <w:t xml:space="preserve">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</w:t>
      </w:r>
      <w:r w:rsidRPr="00792FF9">
        <w:rPr>
          <w:rFonts w:ascii="Times New Roman" w:hAnsi="Times New Roman"/>
          <w:color w:val="000000"/>
          <w:sz w:val="28"/>
          <w:lang w:val="ru-RU"/>
        </w:rPr>
        <w:t>ры. Репродукция картины как иллюстрация к лирическому произведению.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</w:t>
      </w:r>
      <w:r w:rsidRPr="00792F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А.А. Фет «Весенний дождь», Е.А. Баратынский «Весна, 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весна! Как воздух чист», И.А. Бунин «Листопад» (отрывки) </w:t>
      </w:r>
      <w:bookmarkStart w:id="68" w:name="81524b2d-8972-479d-bbde-dc24af398f71"/>
      <w:r w:rsidRPr="00792FF9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68"/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. Круг чтения </w:t>
      </w:r>
      <w:bookmarkStart w:id="69" w:name="8bd46c4b-5995-4a73-9b20-d9c86c3c5312"/>
      <w:r w:rsidRPr="00792FF9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69"/>
      <w:r w:rsidRPr="00792FF9">
        <w:rPr>
          <w:rFonts w:ascii="Times New Roman" w:hAnsi="Times New Roman"/>
          <w:color w:val="000000"/>
          <w:sz w:val="28"/>
          <w:lang w:val="ru-RU"/>
        </w:rPr>
        <w:t>: рассказ (художественный и научно-познавательный), сказки, басни, быль. Повесть как эпический жанр (общее пре</w:t>
      </w:r>
      <w:r w:rsidRPr="00792FF9">
        <w:rPr>
          <w:rFonts w:ascii="Times New Roman" w:hAnsi="Times New Roman"/>
          <w:color w:val="000000"/>
          <w:sz w:val="28"/>
          <w:lang w:val="ru-RU"/>
        </w:rPr>
        <w:t>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</w:t>
      </w:r>
      <w:r w:rsidRPr="00792FF9">
        <w:rPr>
          <w:rFonts w:ascii="Times New Roman" w:hAnsi="Times New Roman"/>
          <w:color w:val="000000"/>
          <w:sz w:val="28"/>
          <w:lang w:val="ru-RU"/>
        </w:rPr>
        <w:t>азах Л. Н. Толстого.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«Детство» (отдельные главы), «Русак», «Черепаха» </w:t>
      </w:r>
      <w:bookmarkStart w:id="70" w:name="7dfac43d-95d1-4f1a-9ef0-dd2e363e5574"/>
      <w:r w:rsidRPr="00792FF9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70"/>
      <w:r w:rsidRPr="00792FF9">
        <w:rPr>
          <w:rFonts w:ascii="Times New Roman" w:hAnsi="Times New Roman"/>
          <w:color w:val="000000"/>
          <w:sz w:val="28"/>
          <w:lang w:val="ru-RU"/>
        </w:rPr>
        <w:t>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ературы. Круг чтения </w:t>
      </w:r>
      <w:bookmarkStart w:id="71" w:name="6b7a4d8f-0c10-4499-8b29-96f966374409"/>
      <w:r w:rsidRPr="00792FF9"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71"/>
      <w:r w:rsidRPr="00792FF9">
        <w:rPr>
          <w:rFonts w:ascii="Times New Roman" w:hAnsi="Times New Roman"/>
          <w:color w:val="000000"/>
          <w:sz w:val="28"/>
          <w:lang w:val="ru-RU"/>
        </w:rPr>
        <w:t xml:space="preserve">: на примере произведений В. П. Астафьева, М. М. Пришвина, С.А. Есенина, </w:t>
      </w:r>
      <w:bookmarkStart w:id="72" w:name="2404cae9-2aea-4be9-9c14-d1f2464ae947"/>
      <w:r w:rsidRPr="00792FF9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72"/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Произведения для чтения: В.П. Астафьев «Капалуха», М.М. Пришвин «Выскочка», С.А. Есен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ин «Лебёдушка» </w:t>
      </w:r>
      <w:bookmarkStart w:id="73" w:name="32f573be-918d-43d1-9ae6-41e22d8f0125"/>
      <w:r w:rsidRPr="00792FF9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73"/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. Тематика произведений о детях, их жизни, играх и занятиях, взаимоотношениях со взрослыми и сверстниками </w:t>
      </w:r>
      <w:bookmarkStart w:id="74" w:name="af055e7a-930d-4d71-860c-0ef134e8808b"/>
      <w:r w:rsidRPr="00792FF9"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74"/>
      <w:r w:rsidRPr="00792FF9">
        <w:rPr>
          <w:rFonts w:ascii="Times New Roman" w:hAnsi="Times New Roman"/>
          <w:color w:val="000000"/>
          <w:sz w:val="28"/>
          <w:lang w:val="ru-RU"/>
        </w:rPr>
        <w:t xml:space="preserve">: А. П. Чехова, Н. Г. Гарина-Михайловского, М.М. Зощенко, К.Г.Паустовский, </w:t>
      </w:r>
      <w:bookmarkStart w:id="75" w:name="7725f3ac-90cc-4ff9-a933-5f2500765865"/>
      <w:r w:rsidRPr="00792FF9"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75"/>
      <w:r w:rsidRPr="00792FF9">
        <w:rPr>
          <w:rFonts w:ascii="Times New Roman" w:hAnsi="Times New Roman"/>
          <w:color w:val="000000"/>
          <w:sz w:val="28"/>
          <w:lang w:val="ru-RU"/>
        </w:rPr>
        <w:t xml:space="preserve">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Прои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зведения для чтения: А.П. Чехов «Мальчики», Н.Г. Гарин-Михайловский «Детство Тёмы» (отдельные главы), М.М. Зощенко «О Лёньке и Миньке» </w:t>
      </w:r>
      <w:bookmarkStart w:id="76" w:name="b11b7b7c-b734-4b90-8e59-61db21edb4cb"/>
      <w:r w:rsidRPr="00792FF9"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76"/>
      <w:r w:rsidRPr="00792FF9">
        <w:rPr>
          <w:rFonts w:ascii="Times New Roman" w:hAnsi="Times New Roman"/>
          <w:color w:val="000000"/>
          <w:sz w:val="28"/>
          <w:lang w:val="ru-RU"/>
        </w:rPr>
        <w:t>, К.Г. Паустовский «Корзина с еловыми шишками» и другие.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-сказкой. Пьеса – произведение литературы и театрального искусства </w:t>
      </w:r>
      <w:bookmarkStart w:id="77" w:name="37501a53-492c-457b-bba5-1c42b6cc6631"/>
      <w:r w:rsidRPr="00792FF9"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77"/>
      <w:r w:rsidRPr="00792FF9">
        <w:rPr>
          <w:rFonts w:ascii="Times New Roman" w:hAnsi="Times New Roman"/>
          <w:color w:val="000000"/>
          <w:sz w:val="28"/>
          <w:lang w:val="ru-RU"/>
        </w:rPr>
        <w:t>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Произведения для чтения: С.Я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. Маршак «Двенадцать месяцев» и другие. 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78" w:name="75d9e905-0ed8-4b64-8f23-d12494003dd9"/>
      <w:r w:rsidRPr="00792FF9"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78"/>
      <w:r w:rsidRPr="00792FF9">
        <w:rPr>
          <w:rFonts w:ascii="Times New Roman" w:hAnsi="Times New Roman"/>
          <w:color w:val="000000"/>
          <w:sz w:val="28"/>
          <w:lang w:val="ru-RU"/>
        </w:rPr>
        <w:t xml:space="preserve"> юмористические произведения на примере рассказов В. Ю. Драгунского, Н. Н. Носова, </w:t>
      </w:r>
      <w:bookmarkStart w:id="79" w:name="861c58cd-2b62-48ca-aee2-cbc0aff1d663"/>
      <w:r w:rsidRPr="00792FF9">
        <w:rPr>
          <w:rFonts w:ascii="Times New Roman" w:hAnsi="Times New Roman"/>
          <w:color w:val="000000"/>
          <w:sz w:val="28"/>
          <w:lang w:val="ru-RU"/>
        </w:rPr>
        <w:t>М. М. Зощенко, В. В. Голявкина</w:t>
      </w:r>
      <w:bookmarkEnd w:id="79"/>
      <w:r w:rsidRPr="00792FF9">
        <w:rPr>
          <w:rFonts w:ascii="Times New Roman" w:hAnsi="Times New Roman"/>
          <w:color w:val="000000"/>
          <w:sz w:val="28"/>
          <w:lang w:val="ru-RU"/>
        </w:rPr>
        <w:t>. Герои юмористических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произведений. Средства выразительности текста </w:t>
      </w:r>
      <w:r w:rsidRPr="00792FF9">
        <w:rPr>
          <w:rFonts w:ascii="Times New Roman" w:hAnsi="Times New Roman"/>
          <w:color w:val="000000"/>
          <w:sz w:val="28"/>
          <w:lang w:val="ru-RU"/>
        </w:rPr>
        <w:lastRenderedPageBreak/>
        <w:t>юмористического содержания: гипербола. Юмористические произведения в кино и театре.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</w:t>
      </w:r>
      <w:bookmarkStart w:id="80" w:name="3833d43d-9952-42a0-80a6-c982261f81f0"/>
      <w:r w:rsidRPr="00792FF9"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80"/>
      <w:r w:rsidRPr="00792FF9">
        <w:rPr>
          <w:rFonts w:ascii="Times New Roman" w:hAnsi="Times New Roman"/>
          <w:color w:val="000000"/>
          <w:sz w:val="28"/>
          <w:lang w:val="ru-RU"/>
        </w:rPr>
        <w:t>, Н.Н. Носов «Витя Малеев в школе и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дома» (отдельные главы) </w:t>
      </w:r>
      <w:bookmarkStart w:id="81" w:name="6717adc8-7d22-4c8b-8e0f-ca68d49678b4"/>
      <w:r w:rsidRPr="00792FF9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81"/>
      <w:r w:rsidRPr="00792FF9">
        <w:rPr>
          <w:rFonts w:ascii="Times New Roman" w:hAnsi="Times New Roman"/>
          <w:color w:val="000000"/>
          <w:sz w:val="28"/>
          <w:lang w:val="ru-RU"/>
        </w:rPr>
        <w:t>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. Расширение круга чтения произведений зарубежных писателей. Литературные сказки Х.-К. Андерсена, </w:t>
      </w:r>
      <w:bookmarkStart w:id="82" w:name="0570ee0c-c095-4bdf-be12-0c3444ad3bbe"/>
      <w:r w:rsidRPr="00792FF9">
        <w:rPr>
          <w:rFonts w:ascii="Times New Roman" w:hAnsi="Times New Roman"/>
          <w:color w:val="000000"/>
          <w:sz w:val="28"/>
          <w:lang w:val="ru-RU"/>
        </w:rPr>
        <w:t>Ш. Перро, братьев Гримм и др. (по выбору)</w:t>
      </w:r>
      <w:bookmarkEnd w:id="82"/>
      <w:r w:rsidRPr="00792FF9">
        <w:rPr>
          <w:rFonts w:ascii="Times New Roman" w:hAnsi="Times New Roman"/>
          <w:color w:val="000000"/>
          <w:sz w:val="28"/>
          <w:lang w:val="ru-RU"/>
        </w:rPr>
        <w:t xml:space="preserve">. Приключенческая литература: произведения Дж. Свифта, Марка 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Твена. 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«Дикие лебеди», «Русалочка», Дж. Свифт «Приключения Гулливера» (отдельные главы), Марк Твен «Том Сойер» (отдельные главы) </w:t>
      </w:r>
      <w:bookmarkStart w:id="83" w:name="7eaefd21-9d80-4380-a4c5-7fbfbc886408"/>
      <w:r w:rsidRPr="00792FF9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83"/>
      <w:r w:rsidRPr="00792FF9">
        <w:rPr>
          <w:rFonts w:ascii="Times New Roman" w:hAnsi="Times New Roman"/>
          <w:color w:val="000000"/>
          <w:sz w:val="28"/>
          <w:lang w:val="ru-RU"/>
        </w:rPr>
        <w:t>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</w:t>
      </w:r>
      <w:r w:rsidRPr="00792FF9">
        <w:rPr>
          <w:rFonts w:ascii="Times New Roman" w:hAnsi="Times New Roman"/>
          <w:i/>
          <w:color w:val="000000"/>
          <w:sz w:val="28"/>
          <w:lang w:val="ru-RU"/>
        </w:rPr>
        <w:t xml:space="preserve"> литературой)</w:t>
      </w:r>
      <w:r w:rsidRPr="00792FF9">
        <w:rPr>
          <w:rFonts w:ascii="Times New Roman" w:hAnsi="Times New Roman"/>
          <w:color w:val="000000"/>
          <w:sz w:val="28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</w:t>
      </w:r>
      <w:r w:rsidRPr="00792FF9">
        <w:rPr>
          <w:rFonts w:ascii="Times New Roman" w:hAnsi="Times New Roman"/>
          <w:color w:val="000000"/>
          <w:sz w:val="28"/>
          <w:lang w:val="ru-RU"/>
        </w:rPr>
        <w:t>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льности. 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6C64A9" w:rsidRPr="00792FF9" w:rsidRDefault="00F14A1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</w:t>
      </w:r>
      <w:r w:rsidRPr="00792FF9">
        <w:rPr>
          <w:rFonts w:ascii="Times New Roman" w:hAnsi="Times New Roman"/>
          <w:color w:val="000000"/>
          <w:sz w:val="28"/>
          <w:lang w:val="ru-RU"/>
        </w:rPr>
        <w:t>о объёму прозаические и стихотворные произведения (без отметочного оценивания);</w:t>
      </w:r>
    </w:p>
    <w:p w:rsidR="006C64A9" w:rsidRPr="00792FF9" w:rsidRDefault="00F14A1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6C64A9" w:rsidRPr="00792FF9" w:rsidRDefault="00F14A1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</w:t>
      </w:r>
      <w:r w:rsidRPr="00792FF9">
        <w:rPr>
          <w:rFonts w:ascii="Times New Roman" w:hAnsi="Times New Roman"/>
          <w:color w:val="000000"/>
          <w:sz w:val="28"/>
          <w:lang w:val="ru-RU"/>
        </w:rPr>
        <w:t>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6C64A9" w:rsidRPr="00792FF9" w:rsidRDefault="00F14A1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:rsidR="006C64A9" w:rsidRPr="00792FF9" w:rsidRDefault="00F14A1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lastRenderedPageBreak/>
        <w:t>сравнивать героев одного произведения по предложенным критериям, самост</w:t>
      </w:r>
      <w:r w:rsidRPr="00792FF9">
        <w:rPr>
          <w:rFonts w:ascii="Times New Roman" w:hAnsi="Times New Roman"/>
          <w:color w:val="000000"/>
          <w:sz w:val="28"/>
          <w:lang w:val="ru-RU"/>
        </w:rPr>
        <w:t>оятельно выбирать критерий сопоставления героев, их поступков (по контрасту или аналогии);</w:t>
      </w:r>
    </w:p>
    <w:p w:rsidR="006C64A9" w:rsidRPr="00792FF9" w:rsidRDefault="00F14A1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6C64A9" w:rsidRPr="00792FF9" w:rsidRDefault="00F14A1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исследовать текст: находить средства художеств</w:t>
      </w:r>
      <w:r w:rsidRPr="00792FF9">
        <w:rPr>
          <w:rFonts w:ascii="Times New Roman" w:hAnsi="Times New Roman"/>
          <w:color w:val="000000"/>
          <w:sz w:val="28"/>
          <w:lang w:val="ru-RU"/>
        </w:rPr>
        <w:t>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</w:t>
      </w:r>
      <w:r w:rsidRPr="00792FF9">
        <w:rPr>
          <w:rFonts w:ascii="Times New Roman" w:hAnsi="Times New Roman"/>
          <w:color w:val="000000"/>
          <w:sz w:val="28"/>
          <w:lang w:val="ru-RU"/>
        </w:rPr>
        <w:t>ных действий способствуют формированию умений:</w:t>
      </w:r>
    </w:p>
    <w:p w:rsidR="006C64A9" w:rsidRPr="00792FF9" w:rsidRDefault="00F14A1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6C64A9" w:rsidRPr="00792FF9" w:rsidRDefault="00F14A1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</w:t>
      </w:r>
      <w:r w:rsidRPr="00792FF9">
        <w:rPr>
          <w:rFonts w:ascii="Times New Roman" w:hAnsi="Times New Roman"/>
          <w:color w:val="000000"/>
          <w:sz w:val="28"/>
          <w:lang w:val="ru-RU"/>
        </w:rPr>
        <w:t>мечания и другое);</w:t>
      </w:r>
    </w:p>
    <w:p w:rsidR="006C64A9" w:rsidRPr="00792FF9" w:rsidRDefault="00F14A1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6C64A9" w:rsidRPr="00792FF9" w:rsidRDefault="00F14A1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6C64A9" w:rsidRPr="00792FF9" w:rsidRDefault="00F14A1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</w:t>
      </w:r>
      <w:r w:rsidRPr="00792FF9">
        <w:rPr>
          <w:rFonts w:ascii="Times New Roman" w:hAnsi="Times New Roman"/>
          <w:color w:val="000000"/>
          <w:sz w:val="28"/>
          <w:lang w:val="ru-RU"/>
        </w:rPr>
        <w:t>ь вопросы к учебным и художественным текстам;</w:t>
      </w:r>
    </w:p>
    <w:p w:rsidR="006C64A9" w:rsidRPr="00792FF9" w:rsidRDefault="00F14A1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:rsidR="006C64A9" w:rsidRPr="00792FF9" w:rsidRDefault="00F14A1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 w:rsidR="006C64A9" w:rsidRPr="00792FF9" w:rsidRDefault="00F14A1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 w:rsidR="006C64A9" w:rsidRPr="00792FF9" w:rsidRDefault="00F14A1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использовать </w:t>
      </w:r>
      <w:r w:rsidRPr="00792FF9">
        <w:rPr>
          <w:rFonts w:ascii="Times New Roman" w:hAnsi="Times New Roman"/>
          <w:color w:val="000000"/>
          <w:sz w:val="28"/>
          <w:lang w:val="ru-RU"/>
        </w:rPr>
        <w:t>элементы импровизации при исполнении фольклорных произведений;</w:t>
      </w:r>
    </w:p>
    <w:p w:rsidR="006C64A9" w:rsidRPr="00792FF9" w:rsidRDefault="00F14A1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способствуют формированию умений:</w:t>
      </w:r>
    </w:p>
    <w:p w:rsidR="006C64A9" w:rsidRPr="00792FF9" w:rsidRDefault="00F14A1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понимать значение ч</w:t>
      </w:r>
      <w:r w:rsidRPr="00792FF9">
        <w:rPr>
          <w:rFonts w:ascii="Times New Roman" w:hAnsi="Times New Roman"/>
          <w:color w:val="000000"/>
          <w:sz w:val="28"/>
          <w:lang w:val="ru-RU"/>
        </w:rPr>
        <w:t>тения для самообразования и саморазвития; самостоятельно организовывать читательскую деятельность во время досуга;</w:t>
      </w:r>
    </w:p>
    <w:p w:rsidR="006C64A9" w:rsidRPr="00792FF9" w:rsidRDefault="00F14A1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:rsidR="006C64A9" w:rsidRPr="00792FF9" w:rsidRDefault="00F14A1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</w:t>
      </w:r>
      <w:r w:rsidRPr="00792FF9">
        <w:rPr>
          <w:rFonts w:ascii="Times New Roman" w:hAnsi="Times New Roman"/>
          <w:color w:val="000000"/>
          <w:sz w:val="28"/>
          <w:lang w:val="ru-RU"/>
        </w:rPr>
        <w:t>я, особенностей произведения и героев;</w:t>
      </w:r>
    </w:p>
    <w:p w:rsidR="006C64A9" w:rsidRPr="00792FF9" w:rsidRDefault="00F14A1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</w:t>
      </w:r>
      <w:r w:rsidRPr="00792FF9">
        <w:rPr>
          <w:rFonts w:ascii="Times New Roman" w:hAnsi="Times New Roman"/>
          <w:color w:val="000000"/>
          <w:sz w:val="28"/>
          <w:lang w:val="ru-RU"/>
        </w:rPr>
        <w:t>ю умений:</w:t>
      </w:r>
    </w:p>
    <w:p w:rsidR="006C64A9" w:rsidRPr="00792FF9" w:rsidRDefault="00F14A1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участвовать в театрализованной деятельности: инсценировании и драматизации (читать по ролям, разыгрывать сценки);</w:t>
      </w:r>
    </w:p>
    <w:p w:rsidR="006C64A9" w:rsidRDefault="00F14A1D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взаимодействия;</w:t>
      </w:r>
    </w:p>
    <w:p w:rsidR="006C64A9" w:rsidRPr="00792FF9" w:rsidRDefault="00F14A1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оценивать свой вк</w:t>
      </w:r>
      <w:r w:rsidRPr="00792FF9">
        <w:rPr>
          <w:rFonts w:ascii="Times New Roman" w:hAnsi="Times New Roman"/>
          <w:color w:val="000000"/>
          <w:sz w:val="28"/>
          <w:lang w:val="ru-RU"/>
        </w:rPr>
        <w:t>лад в общее дело.</w:t>
      </w:r>
    </w:p>
    <w:bookmarkStart w:id="84" w:name="_ftn1"/>
    <w:p w:rsidR="006C64A9" w:rsidRPr="00792FF9" w:rsidRDefault="006C64A9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>HYPERLINK</w:instrText>
      </w:r>
      <w:r w:rsidRPr="00792FF9">
        <w:rPr>
          <w:lang w:val="ru-RU"/>
        </w:rPr>
        <w:instrText xml:space="preserve"> \</w:instrText>
      </w:r>
      <w:r>
        <w:instrText>l</w:instrText>
      </w:r>
      <w:r w:rsidRPr="00792FF9">
        <w:rPr>
          <w:lang w:val="ru-RU"/>
        </w:rPr>
        <w:instrText xml:space="preserve"> "_</w:instrText>
      </w:r>
      <w:r>
        <w:instrText>ftnref</w:instrText>
      </w:r>
      <w:r w:rsidRPr="00792FF9">
        <w:rPr>
          <w:lang w:val="ru-RU"/>
        </w:rPr>
        <w:instrText>1" \</w:instrText>
      </w:r>
      <w:r>
        <w:instrText>h</w:instrText>
      </w:r>
      <w:r>
        <w:fldChar w:fldCharType="separate"/>
      </w:r>
      <w:r w:rsidR="00F14A1D" w:rsidRPr="00792FF9">
        <w:rPr>
          <w:rFonts w:ascii="Times New Roman" w:hAnsi="Times New Roman"/>
          <w:color w:val="0000FF"/>
          <w:sz w:val="18"/>
          <w:lang w:val="ru-RU"/>
        </w:rPr>
        <w:t>[1]</w:t>
      </w:r>
      <w:r>
        <w:fldChar w:fldCharType="end"/>
      </w:r>
      <w:bookmarkEnd w:id="84"/>
      <w:r w:rsidR="00F14A1D" w:rsidRPr="00792FF9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</w:t>
      </w:r>
      <w:r w:rsidR="00F14A1D" w:rsidRPr="00792FF9">
        <w:rPr>
          <w:rFonts w:ascii="Times New Roman" w:hAnsi="Times New Roman"/>
          <w:color w:val="000000"/>
          <w:sz w:val="28"/>
          <w:lang w:val="ru-RU"/>
        </w:rPr>
        <w:t>ное содержание прописывается в рабочей программе предмета «Русский язык».</w:t>
      </w:r>
    </w:p>
    <w:p w:rsidR="006C64A9" w:rsidRPr="00792FF9" w:rsidRDefault="006C64A9">
      <w:pPr>
        <w:rPr>
          <w:lang w:val="ru-RU"/>
        </w:rPr>
        <w:sectPr w:rsidR="006C64A9" w:rsidRPr="00792FF9">
          <w:pgSz w:w="11906" w:h="16383"/>
          <w:pgMar w:top="1134" w:right="850" w:bottom="1134" w:left="1701" w:header="720" w:footer="720" w:gutter="0"/>
          <w:cols w:space="720"/>
        </w:sectPr>
      </w:pPr>
    </w:p>
    <w:p w:rsidR="006C64A9" w:rsidRPr="00792FF9" w:rsidRDefault="00F14A1D">
      <w:pPr>
        <w:spacing w:after="0" w:line="264" w:lineRule="auto"/>
        <w:ind w:left="120"/>
        <w:jc w:val="both"/>
        <w:rPr>
          <w:lang w:val="ru-RU"/>
        </w:rPr>
      </w:pPr>
      <w:bookmarkStart w:id="85" w:name="block-36415822"/>
      <w:bookmarkEnd w:id="3"/>
      <w:r w:rsidRPr="00792FF9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792FF9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792FF9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6C64A9" w:rsidRPr="00792FF9" w:rsidRDefault="006C64A9">
      <w:pPr>
        <w:spacing w:after="0" w:line="264" w:lineRule="auto"/>
        <w:ind w:left="120"/>
        <w:jc w:val="both"/>
        <w:rPr>
          <w:lang w:val="ru-RU"/>
        </w:rPr>
      </w:pP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</w:t>
      </w:r>
      <w:r w:rsidRPr="00792FF9">
        <w:rPr>
          <w:rFonts w:ascii="Times New Roman" w:hAnsi="Times New Roman"/>
          <w:color w:val="000000"/>
          <w:sz w:val="28"/>
          <w:lang w:val="ru-RU"/>
        </w:rPr>
        <w:t>воения учебного предмета.</w:t>
      </w:r>
    </w:p>
    <w:p w:rsidR="006C64A9" w:rsidRPr="00792FF9" w:rsidRDefault="006C64A9">
      <w:pPr>
        <w:spacing w:after="0" w:line="264" w:lineRule="auto"/>
        <w:ind w:left="120"/>
        <w:jc w:val="both"/>
        <w:rPr>
          <w:lang w:val="ru-RU"/>
        </w:rPr>
      </w:pPr>
    </w:p>
    <w:p w:rsidR="006C64A9" w:rsidRPr="00792FF9" w:rsidRDefault="00F14A1D">
      <w:pPr>
        <w:spacing w:after="0" w:line="264" w:lineRule="auto"/>
        <w:ind w:left="120"/>
        <w:jc w:val="both"/>
        <w:rPr>
          <w:lang w:val="ru-RU"/>
        </w:rPr>
      </w:pPr>
      <w:r w:rsidRPr="00792FF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C64A9" w:rsidRPr="00792FF9" w:rsidRDefault="006C64A9">
      <w:pPr>
        <w:spacing w:after="0" w:line="264" w:lineRule="auto"/>
        <w:ind w:left="120"/>
        <w:jc w:val="both"/>
        <w:rPr>
          <w:lang w:val="ru-RU"/>
        </w:rPr>
      </w:pP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</w:t>
      </w:r>
      <w:r w:rsidRPr="00792FF9">
        <w:rPr>
          <w:rFonts w:ascii="Times New Roman" w:hAnsi="Times New Roman"/>
          <w:color w:val="000000"/>
          <w:sz w:val="28"/>
          <w:lang w:val="ru-RU"/>
        </w:rPr>
        <w:t>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</w:t>
      </w:r>
      <w:r w:rsidRPr="00792FF9">
        <w:rPr>
          <w:rFonts w:ascii="Times New Roman" w:hAnsi="Times New Roman"/>
          <w:color w:val="000000"/>
          <w:sz w:val="28"/>
          <w:lang w:val="ru-RU"/>
        </w:rPr>
        <w:t>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6C64A9" w:rsidRDefault="00F14A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6C64A9" w:rsidRPr="00792FF9" w:rsidRDefault="00F14A1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6C64A9" w:rsidRPr="00792FF9" w:rsidRDefault="00F14A1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</w:t>
      </w:r>
      <w:r w:rsidRPr="00792FF9">
        <w:rPr>
          <w:rFonts w:ascii="Times New Roman" w:hAnsi="Times New Roman"/>
          <w:color w:val="000000"/>
          <w:sz w:val="28"/>
          <w:lang w:val="ru-RU"/>
        </w:rPr>
        <w:t>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</w:t>
      </w:r>
      <w:r w:rsidRPr="00792FF9">
        <w:rPr>
          <w:rFonts w:ascii="Times New Roman" w:hAnsi="Times New Roman"/>
          <w:color w:val="000000"/>
          <w:sz w:val="28"/>
          <w:lang w:val="ru-RU"/>
        </w:rPr>
        <w:t>ва народов России;</w:t>
      </w:r>
    </w:p>
    <w:p w:rsidR="006C64A9" w:rsidRPr="00792FF9" w:rsidRDefault="00F14A1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6C64A9" w:rsidRDefault="00F14A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6C64A9" w:rsidRPr="00792FF9" w:rsidRDefault="00F14A1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освоен</w:t>
      </w:r>
      <w:r w:rsidRPr="00792FF9">
        <w:rPr>
          <w:rFonts w:ascii="Times New Roman" w:hAnsi="Times New Roman"/>
          <w:color w:val="000000"/>
          <w:sz w:val="28"/>
          <w:lang w:val="ru-RU"/>
        </w:rPr>
        <w:t>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</w:t>
      </w:r>
      <w:r w:rsidRPr="00792FF9">
        <w:rPr>
          <w:rFonts w:ascii="Times New Roman" w:hAnsi="Times New Roman"/>
          <w:color w:val="000000"/>
          <w:sz w:val="28"/>
          <w:lang w:val="ru-RU"/>
        </w:rPr>
        <w:t>а, вероисповедания;</w:t>
      </w:r>
    </w:p>
    <w:p w:rsidR="006C64A9" w:rsidRPr="00792FF9" w:rsidRDefault="00F14A1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6C64A9" w:rsidRPr="00792FF9" w:rsidRDefault="00F14A1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впечатлений, разнообразных по эмоциональной окраске;</w:t>
      </w:r>
    </w:p>
    <w:p w:rsidR="006C64A9" w:rsidRPr="00792FF9" w:rsidRDefault="00F14A1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6C64A9" w:rsidRDefault="00F14A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6C64A9" w:rsidRPr="00792FF9" w:rsidRDefault="00F14A1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проявление уважительного отношения и интереса к художественной культуре, </w:t>
      </w:r>
      <w:r w:rsidRPr="00792FF9">
        <w:rPr>
          <w:rFonts w:ascii="Times New Roman" w:hAnsi="Times New Roman"/>
          <w:color w:val="000000"/>
          <w:sz w:val="28"/>
          <w:lang w:val="ru-RU"/>
        </w:rPr>
        <w:t>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6C64A9" w:rsidRPr="00792FF9" w:rsidRDefault="00F14A1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</w:t>
      </w:r>
      <w:r w:rsidRPr="00792FF9">
        <w:rPr>
          <w:rFonts w:ascii="Times New Roman" w:hAnsi="Times New Roman"/>
          <w:color w:val="000000"/>
          <w:sz w:val="28"/>
          <w:lang w:val="ru-RU"/>
        </w:rPr>
        <w:t>нально-эстетической оценки произведений фольклора и художественной литературы;</w:t>
      </w:r>
    </w:p>
    <w:p w:rsidR="006C64A9" w:rsidRPr="00792FF9" w:rsidRDefault="00F14A1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6C64A9" w:rsidRDefault="00F14A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6C64A9" w:rsidRPr="00792FF9" w:rsidRDefault="00F14A1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</w:t>
      </w:r>
      <w:r w:rsidRPr="00792FF9">
        <w:rPr>
          <w:rFonts w:ascii="Times New Roman" w:hAnsi="Times New Roman"/>
          <w:color w:val="000000"/>
          <w:sz w:val="28"/>
          <w:lang w:val="ru-RU"/>
        </w:rPr>
        <w:t>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6C64A9" w:rsidRDefault="00F14A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6C64A9" w:rsidRPr="00792FF9" w:rsidRDefault="00F14A1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</w:t>
      </w:r>
      <w:r w:rsidRPr="00792FF9">
        <w:rPr>
          <w:rFonts w:ascii="Times New Roman" w:hAnsi="Times New Roman"/>
          <w:color w:val="000000"/>
          <w:sz w:val="28"/>
          <w:lang w:val="ru-RU"/>
        </w:rPr>
        <w:t>ловека и животных, отражённых в литературных произведениях;</w:t>
      </w:r>
    </w:p>
    <w:p w:rsidR="006C64A9" w:rsidRPr="00792FF9" w:rsidRDefault="00F14A1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6C64A9" w:rsidRDefault="00F14A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6C64A9" w:rsidRPr="00792FF9" w:rsidRDefault="00F14A1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словесно-художественного образа, способа выражения мыслей, чувств, идей автора;</w:t>
      </w:r>
    </w:p>
    <w:p w:rsidR="006C64A9" w:rsidRPr="00792FF9" w:rsidRDefault="00F14A1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6C64A9" w:rsidRPr="00792FF9" w:rsidRDefault="00F14A1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потребность в самостоятельной читательской деятельности, саморазвитии средствами литератур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ы, развитие познавательного интереса, активности, инициативности, любознательности и </w:t>
      </w:r>
      <w:r w:rsidRPr="00792FF9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6C64A9" w:rsidRPr="00792FF9" w:rsidRDefault="006C64A9">
      <w:pPr>
        <w:spacing w:after="0" w:line="264" w:lineRule="auto"/>
        <w:ind w:left="120"/>
        <w:jc w:val="both"/>
        <w:rPr>
          <w:lang w:val="ru-RU"/>
        </w:rPr>
      </w:pPr>
    </w:p>
    <w:p w:rsidR="006C64A9" w:rsidRPr="00792FF9" w:rsidRDefault="00F14A1D">
      <w:pPr>
        <w:spacing w:after="0" w:line="264" w:lineRule="auto"/>
        <w:ind w:left="120"/>
        <w:jc w:val="both"/>
        <w:rPr>
          <w:lang w:val="ru-RU"/>
        </w:rPr>
      </w:pPr>
      <w:r w:rsidRPr="00792FF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C64A9" w:rsidRPr="00792FF9" w:rsidRDefault="006C64A9">
      <w:pPr>
        <w:spacing w:after="0" w:line="264" w:lineRule="auto"/>
        <w:ind w:left="120"/>
        <w:jc w:val="both"/>
        <w:rPr>
          <w:lang w:val="ru-RU"/>
        </w:rPr>
      </w:pP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</w:t>
      </w:r>
      <w:r w:rsidRPr="00792FF9">
        <w:rPr>
          <w:rFonts w:ascii="Times New Roman" w:hAnsi="Times New Roman"/>
          <w:color w:val="000000"/>
          <w:sz w:val="28"/>
          <w:lang w:val="ru-RU"/>
        </w:rPr>
        <w:t>рное чтение» в начальной школе у обучающихся будут сформированы познавательные универсальные учебные действия:</w:t>
      </w:r>
    </w:p>
    <w:p w:rsidR="006C64A9" w:rsidRDefault="00F14A1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6C64A9" w:rsidRPr="00792FF9" w:rsidRDefault="00F14A1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сравнивать произведения по теме, главной мысли (морали), жанру, соотносить произведение и его автора, устанавливать </w:t>
      </w:r>
      <w:r w:rsidRPr="00792FF9">
        <w:rPr>
          <w:rFonts w:ascii="Times New Roman" w:hAnsi="Times New Roman"/>
          <w:color w:val="000000"/>
          <w:sz w:val="28"/>
          <w:lang w:val="ru-RU"/>
        </w:rPr>
        <w:t>основания для сравнения произведений, устанавливать аналогии;</w:t>
      </w:r>
    </w:p>
    <w:p w:rsidR="006C64A9" w:rsidRPr="00792FF9" w:rsidRDefault="00F14A1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6C64A9" w:rsidRPr="00792FF9" w:rsidRDefault="00F14A1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6C64A9" w:rsidRPr="00792FF9" w:rsidRDefault="00F14A1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находить закономерности и п</w:t>
      </w:r>
      <w:r w:rsidRPr="00792FF9">
        <w:rPr>
          <w:rFonts w:ascii="Times New Roman" w:hAnsi="Times New Roman"/>
          <w:color w:val="000000"/>
          <w:sz w:val="28"/>
          <w:lang w:val="ru-RU"/>
        </w:rPr>
        <w:t>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6C64A9" w:rsidRPr="00792FF9" w:rsidRDefault="00F14A1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</w:t>
      </w:r>
      <w:r w:rsidRPr="00792FF9">
        <w:rPr>
          <w:rFonts w:ascii="Times New Roman" w:hAnsi="Times New Roman"/>
          <w:color w:val="000000"/>
          <w:sz w:val="28"/>
          <w:lang w:val="ru-RU"/>
        </w:rPr>
        <w:t>нного алгоритма;</w:t>
      </w:r>
    </w:p>
    <w:p w:rsidR="006C64A9" w:rsidRPr="00792FF9" w:rsidRDefault="00F14A1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6C64A9" w:rsidRDefault="00F14A1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6C64A9" w:rsidRPr="00792FF9" w:rsidRDefault="00F14A1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</w:t>
      </w:r>
      <w:r w:rsidRPr="00792FF9">
        <w:rPr>
          <w:rFonts w:ascii="Times New Roman" w:hAnsi="Times New Roman"/>
          <w:color w:val="000000"/>
          <w:sz w:val="28"/>
          <w:lang w:val="ru-RU"/>
        </w:rPr>
        <w:t>тельным состоянием объекта (ситуации) на основе предложенных учителем вопросов;</w:t>
      </w:r>
    </w:p>
    <w:p w:rsidR="006C64A9" w:rsidRPr="00792FF9" w:rsidRDefault="00F14A1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6C64A9" w:rsidRPr="00792FF9" w:rsidRDefault="00F14A1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</w:t>
      </w:r>
      <w:r w:rsidRPr="00792FF9">
        <w:rPr>
          <w:rFonts w:ascii="Times New Roman" w:hAnsi="Times New Roman"/>
          <w:color w:val="000000"/>
          <w:sz w:val="28"/>
          <w:lang w:val="ru-RU"/>
        </w:rPr>
        <w:t>ых критериев);</w:t>
      </w:r>
    </w:p>
    <w:p w:rsidR="006C64A9" w:rsidRPr="00792FF9" w:rsidRDefault="00F14A1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6C64A9" w:rsidRPr="00792FF9" w:rsidRDefault="00F14A1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</w:t>
      </w:r>
      <w:r w:rsidRPr="00792FF9">
        <w:rPr>
          <w:rFonts w:ascii="Times New Roman" w:hAnsi="Times New Roman"/>
          <w:color w:val="000000"/>
          <w:sz w:val="28"/>
          <w:lang w:val="ru-RU"/>
        </w:rPr>
        <w:t>ьтатов проведённого наблюдения (опыта, классификации, сравнения, исследования);</w:t>
      </w:r>
    </w:p>
    <w:p w:rsidR="006C64A9" w:rsidRPr="00792FF9" w:rsidRDefault="00F14A1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6C64A9" w:rsidRDefault="00F14A1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6C64A9" w:rsidRDefault="00F14A1D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:rsidR="006C64A9" w:rsidRPr="00792FF9" w:rsidRDefault="00F14A1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6C64A9" w:rsidRPr="00792FF9" w:rsidRDefault="00F14A1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6C64A9" w:rsidRPr="00792FF9" w:rsidRDefault="00F14A1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</w:t>
      </w:r>
      <w:r w:rsidRPr="00792FF9">
        <w:rPr>
          <w:rFonts w:ascii="Times New Roman" w:hAnsi="Times New Roman"/>
          <w:color w:val="000000"/>
          <w:sz w:val="28"/>
          <w:lang w:val="ru-RU"/>
        </w:rPr>
        <w:t>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6C64A9" w:rsidRPr="00792FF9" w:rsidRDefault="00F14A1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6C64A9" w:rsidRPr="00792FF9" w:rsidRDefault="00F14A1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самостоятельно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создавать схемы, таблицы для представления информации.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792FF9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792FF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6C64A9" w:rsidRDefault="00F14A1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6C64A9" w:rsidRPr="00792FF9" w:rsidRDefault="00F14A1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</w:t>
      </w:r>
      <w:r w:rsidRPr="00792FF9">
        <w:rPr>
          <w:rFonts w:ascii="Times New Roman" w:hAnsi="Times New Roman"/>
          <w:color w:val="000000"/>
          <w:sz w:val="28"/>
          <w:lang w:val="ru-RU"/>
        </w:rPr>
        <w:t>условиями общения в знакомой среде;</w:t>
      </w:r>
    </w:p>
    <w:p w:rsidR="006C64A9" w:rsidRPr="00792FF9" w:rsidRDefault="00F14A1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6C64A9" w:rsidRPr="00792FF9" w:rsidRDefault="00F14A1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6C64A9" w:rsidRPr="00792FF9" w:rsidRDefault="00F14A1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6C64A9" w:rsidRPr="00792FF9" w:rsidRDefault="00F14A1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строить речев</w:t>
      </w:r>
      <w:r w:rsidRPr="00792FF9">
        <w:rPr>
          <w:rFonts w:ascii="Times New Roman" w:hAnsi="Times New Roman"/>
          <w:color w:val="000000"/>
          <w:sz w:val="28"/>
          <w:lang w:val="ru-RU"/>
        </w:rPr>
        <w:t>ое высказывание в соответствии с поставленной задачей;</w:t>
      </w:r>
    </w:p>
    <w:p w:rsidR="006C64A9" w:rsidRPr="00792FF9" w:rsidRDefault="00F14A1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6C64A9" w:rsidRDefault="00F14A1D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6C64A9" w:rsidRPr="00792FF9" w:rsidRDefault="00F14A1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К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концу обучения в начальной школе у обучающегося формируются </w:t>
      </w:r>
      <w:r w:rsidRPr="00792FF9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6C64A9" w:rsidRDefault="00F14A1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6C64A9" w:rsidRPr="00792FF9" w:rsidRDefault="00F14A1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6C64A9" w:rsidRDefault="00F14A1D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6C64A9" w:rsidRDefault="00F14A1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</w:t>
      </w:r>
      <w:r>
        <w:rPr>
          <w:rFonts w:ascii="Times New Roman" w:hAnsi="Times New Roman"/>
          <w:i/>
          <w:color w:val="000000"/>
          <w:sz w:val="28"/>
        </w:rPr>
        <w:t>оль</w:t>
      </w:r>
      <w:r>
        <w:rPr>
          <w:rFonts w:ascii="Times New Roman" w:hAnsi="Times New Roman"/>
          <w:color w:val="000000"/>
          <w:sz w:val="28"/>
        </w:rPr>
        <w:t>:</w:t>
      </w:r>
    </w:p>
    <w:p w:rsidR="006C64A9" w:rsidRPr="00792FF9" w:rsidRDefault="00F14A1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6C64A9" w:rsidRPr="00792FF9" w:rsidRDefault="00F14A1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6C64A9" w:rsidRDefault="00F14A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6C64A9" w:rsidRPr="00792FF9" w:rsidRDefault="00F14A1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краткосрочные и долгосрочные цели (индивидуальные с учётом участия в коллективных задачах) в </w:t>
      </w:r>
      <w:r w:rsidRPr="00792FF9">
        <w:rPr>
          <w:rFonts w:ascii="Times New Roman" w:hAnsi="Times New Roman"/>
          <w:color w:val="000000"/>
          <w:sz w:val="28"/>
          <w:lang w:val="ru-RU"/>
        </w:rPr>
        <w:t>стандартной (типовой) ситуации на основе предложенного формата планирования, распределения промежуточных шагов и сроков;</w:t>
      </w:r>
    </w:p>
    <w:p w:rsidR="006C64A9" w:rsidRPr="00792FF9" w:rsidRDefault="00F14A1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</w:t>
      </w:r>
      <w:r w:rsidRPr="00792FF9">
        <w:rPr>
          <w:rFonts w:ascii="Times New Roman" w:hAnsi="Times New Roman"/>
          <w:color w:val="000000"/>
          <w:sz w:val="28"/>
          <w:lang w:val="ru-RU"/>
        </w:rPr>
        <w:t>цесс и результат совместной работы;</w:t>
      </w:r>
    </w:p>
    <w:p w:rsidR="006C64A9" w:rsidRPr="00792FF9" w:rsidRDefault="00F14A1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6C64A9" w:rsidRPr="00792FF9" w:rsidRDefault="00F14A1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6C64A9" w:rsidRPr="00792FF9" w:rsidRDefault="00F14A1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6C64A9" w:rsidRPr="00792FF9" w:rsidRDefault="00F14A1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</w:t>
      </w:r>
      <w:r w:rsidRPr="00792FF9">
        <w:rPr>
          <w:rFonts w:ascii="Times New Roman" w:hAnsi="Times New Roman"/>
          <w:color w:val="000000"/>
          <w:sz w:val="28"/>
          <w:lang w:val="ru-RU"/>
        </w:rPr>
        <w:t>.</w:t>
      </w:r>
    </w:p>
    <w:p w:rsidR="006C64A9" w:rsidRPr="00792FF9" w:rsidRDefault="006C64A9">
      <w:pPr>
        <w:spacing w:after="0" w:line="264" w:lineRule="auto"/>
        <w:ind w:left="120"/>
        <w:jc w:val="both"/>
        <w:rPr>
          <w:lang w:val="ru-RU"/>
        </w:rPr>
      </w:pPr>
    </w:p>
    <w:p w:rsidR="006C64A9" w:rsidRPr="00792FF9" w:rsidRDefault="00F14A1D">
      <w:pPr>
        <w:spacing w:after="0" w:line="264" w:lineRule="auto"/>
        <w:ind w:left="120"/>
        <w:jc w:val="both"/>
        <w:rPr>
          <w:lang w:val="ru-RU"/>
        </w:rPr>
      </w:pPr>
      <w:r w:rsidRPr="00792FF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C64A9" w:rsidRPr="00792FF9" w:rsidRDefault="006C64A9">
      <w:pPr>
        <w:spacing w:after="0" w:line="264" w:lineRule="auto"/>
        <w:ind w:left="120"/>
        <w:jc w:val="both"/>
        <w:rPr>
          <w:lang w:val="ru-RU"/>
        </w:rPr>
      </w:pPr>
    </w:p>
    <w:p w:rsidR="006C64A9" w:rsidRPr="00792FF9" w:rsidRDefault="00F14A1D">
      <w:pPr>
        <w:spacing w:after="0" w:line="264" w:lineRule="auto"/>
        <w:ind w:firstLine="600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</w:t>
      </w:r>
      <w:r w:rsidRPr="00792FF9">
        <w:rPr>
          <w:rFonts w:ascii="Times New Roman" w:hAnsi="Times New Roman"/>
          <w:color w:val="000000"/>
          <w:sz w:val="28"/>
          <w:lang w:val="ru-RU"/>
        </w:rPr>
        <w:t>в различных учебных ситуациях и жизненных условиях и представлены по годам обучения.</w:t>
      </w:r>
    </w:p>
    <w:p w:rsidR="006C64A9" w:rsidRPr="00792FF9" w:rsidRDefault="006C64A9">
      <w:pPr>
        <w:spacing w:after="0" w:line="264" w:lineRule="auto"/>
        <w:ind w:left="120"/>
        <w:jc w:val="both"/>
        <w:rPr>
          <w:lang w:val="ru-RU"/>
        </w:rPr>
      </w:pPr>
    </w:p>
    <w:p w:rsidR="006C64A9" w:rsidRDefault="00F14A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6C64A9" w:rsidRPr="00792FF9" w:rsidRDefault="00F14A1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</w:t>
      </w:r>
      <w:r w:rsidRPr="00792FF9">
        <w:rPr>
          <w:rFonts w:ascii="Times New Roman" w:hAnsi="Times New Roman"/>
          <w:color w:val="000000"/>
          <w:sz w:val="28"/>
          <w:lang w:val="ru-RU"/>
        </w:rPr>
        <w:t>ть в художественных произведениях отражение нравственных ценностей, традиций, быта разных народов;</w:t>
      </w:r>
    </w:p>
    <w:p w:rsidR="006C64A9" w:rsidRPr="00792FF9" w:rsidRDefault="00F14A1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</w:t>
      </w:r>
      <w:r w:rsidRPr="00792FF9">
        <w:rPr>
          <w:rFonts w:ascii="Times New Roman" w:hAnsi="Times New Roman"/>
          <w:color w:val="000000"/>
          <w:sz w:val="28"/>
          <w:lang w:val="ru-RU"/>
        </w:rPr>
        <w:t>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6C64A9" w:rsidRPr="00792FF9" w:rsidRDefault="00F14A1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природе в разные времена года;</w:t>
      </w:r>
    </w:p>
    <w:p w:rsidR="006C64A9" w:rsidRPr="00792FF9" w:rsidRDefault="00F14A1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различать прозаическую (нестихотворную) и стихотворную речь;</w:t>
      </w:r>
    </w:p>
    <w:p w:rsidR="006C64A9" w:rsidRPr="00792FF9" w:rsidRDefault="00F14A1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</w:t>
      </w:r>
      <w:r w:rsidRPr="00792FF9">
        <w:rPr>
          <w:rFonts w:ascii="Times New Roman" w:hAnsi="Times New Roman"/>
          <w:color w:val="000000"/>
          <w:sz w:val="28"/>
          <w:lang w:val="ru-RU"/>
        </w:rPr>
        <w:lastRenderedPageBreak/>
        <w:t>пословицы, потешки, сказки (фольклорные и литер</w:t>
      </w:r>
      <w:r w:rsidRPr="00792FF9">
        <w:rPr>
          <w:rFonts w:ascii="Times New Roman" w:hAnsi="Times New Roman"/>
          <w:color w:val="000000"/>
          <w:sz w:val="28"/>
          <w:lang w:val="ru-RU"/>
        </w:rPr>
        <w:t>атурные), рассказы, стихотворения);</w:t>
      </w:r>
    </w:p>
    <w:p w:rsidR="006C64A9" w:rsidRPr="00792FF9" w:rsidRDefault="00F14A1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6C64A9" w:rsidRPr="00792FF9" w:rsidRDefault="00F14A1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владеть элементарными умениями анализа текста прослушанного/прочитанного произведения: определять </w:t>
      </w:r>
      <w:r w:rsidRPr="00792FF9">
        <w:rPr>
          <w:rFonts w:ascii="Times New Roman" w:hAnsi="Times New Roman"/>
          <w:color w:val="000000"/>
          <w:sz w:val="28"/>
          <w:lang w:val="ru-RU"/>
        </w:rPr>
        <w:t>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6C64A9" w:rsidRPr="00792FF9" w:rsidRDefault="00F14A1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прослушанного/прочитанного произведения: отвечать на </w:t>
      </w:r>
      <w:r w:rsidRPr="00792FF9">
        <w:rPr>
          <w:rFonts w:ascii="Times New Roman" w:hAnsi="Times New Roman"/>
          <w:color w:val="000000"/>
          <w:sz w:val="28"/>
          <w:lang w:val="ru-RU"/>
        </w:rPr>
        <w:t>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6C64A9" w:rsidRPr="00792FF9" w:rsidRDefault="00F14A1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соблюде</w:t>
      </w:r>
      <w:r w:rsidRPr="00792FF9">
        <w:rPr>
          <w:rFonts w:ascii="Times New Roman" w:hAnsi="Times New Roman"/>
          <w:color w:val="000000"/>
          <w:sz w:val="28"/>
          <w:lang w:val="ru-RU"/>
        </w:rPr>
        <w:t>нием последовательности событий, с опорой на предложенные ключевые слова, вопросы, рисунки, предложенный план;</w:t>
      </w:r>
    </w:p>
    <w:p w:rsidR="006C64A9" w:rsidRPr="00792FF9" w:rsidRDefault="00F14A1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ударения;</w:t>
      </w:r>
    </w:p>
    <w:p w:rsidR="006C64A9" w:rsidRPr="00792FF9" w:rsidRDefault="00F14A1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составлять высказывания по содержанию произведения (не менее 3 предложений</w:t>
      </w:r>
      <w:r w:rsidRPr="00792FF9">
        <w:rPr>
          <w:rFonts w:ascii="Times New Roman" w:hAnsi="Times New Roman"/>
          <w:color w:val="000000"/>
          <w:sz w:val="28"/>
          <w:lang w:val="ru-RU"/>
        </w:rPr>
        <w:t>) по заданному алгоритму;</w:t>
      </w:r>
    </w:p>
    <w:p w:rsidR="006C64A9" w:rsidRDefault="00F14A1D">
      <w:pPr>
        <w:numPr>
          <w:ilvl w:val="0"/>
          <w:numId w:val="34"/>
        </w:numPr>
        <w:spacing w:after="0" w:line="264" w:lineRule="auto"/>
        <w:jc w:val="both"/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(не менее 3 предложений);</w:t>
      </w:r>
    </w:p>
    <w:p w:rsidR="006C64A9" w:rsidRPr="00792FF9" w:rsidRDefault="00F14A1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иллюстрациям;</w:t>
      </w:r>
    </w:p>
    <w:p w:rsidR="006C64A9" w:rsidRPr="00792FF9" w:rsidRDefault="00F14A1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по совету взрослого и с учётом рек</w:t>
      </w:r>
      <w:r w:rsidRPr="00792FF9">
        <w:rPr>
          <w:rFonts w:ascii="Times New Roman" w:hAnsi="Times New Roman"/>
          <w:color w:val="000000"/>
          <w:sz w:val="28"/>
          <w:lang w:val="ru-RU"/>
        </w:rPr>
        <w:t>омендательного списка, рассказывать о прочитанной книге по предложенному алгоритму;</w:t>
      </w:r>
    </w:p>
    <w:p w:rsidR="006C64A9" w:rsidRPr="00792FF9" w:rsidRDefault="00F14A1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6C64A9" w:rsidRDefault="00F14A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6C64A9" w:rsidRPr="00792FF9" w:rsidRDefault="00F14A1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объяснять важность чтения для решения учебных задач и п</w:t>
      </w:r>
      <w:r w:rsidRPr="00792FF9">
        <w:rPr>
          <w:rFonts w:ascii="Times New Roman" w:hAnsi="Times New Roman"/>
          <w:color w:val="000000"/>
          <w:sz w:val="28"/>
          <w:lang w:val="ru-RU"/>
        </w:rPr>
        <w:t>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итературных произведениях отражение нравственных ценностей, традиций, быта, культуры разных народов, </w:t>
      </w:r>
      <w:r w:rsidRPr="00792FF9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нравственно-этических понятиях в контексте изученных произведений;</w:t>
      </w:r>
    </w:p>
    <w:p w:rsidR="006C64A9" w:rsidRPr="00792FF9" w:rsidRDefault="00F14A1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6C64A9" w:rsidRPr="00792FF9" w:rsidRDefault="00F14A1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3 стихотворений о Родине, о д</w:t>
      </w:r>
      <w:r w:rsidRPr="00792FF9">
        <w:rPr>
          <w:rFonts w:ascii="Times New Roman" w:hAnsi="Times New Roman"/>
          <w:color w:val="000000"/>
          <w:sz w:val="28"/>
          <w:lang w:val="ru-RU"/>
        </w:rPr>
        <w:t>етях, о семье, о родной природе в разные времена года;</w:t>
      </w:r>
    </w:p>
    <w:p w:rsidR="006C64A9" w:rsidRPr="00792FF9" w:rsidRDefault="00F14A1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6C64A9" w:rsidRPr="00792FF9" w:rsidRDefault="00F14A1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понимать содержание, смысл прослушанного/прочитанного произведения: отвечать и формулировать в</w:t>
      </w:r>
      <w:r w:rsidRPr="00792FF9">
        <w:rPr>
          <w:rFonts w:ascii="Times New Roman" w:hAnsi="Times New Roman"/>
          <w:color w:val="000000"/>
          <w:sz w:val="28"/>
          <w:lang w:val="ru-RU"/>
        </w:rPr>
        <w:t>опросы по фактическому содержанию произведения;</w:t>
      </w:r>
    </w:p>
    <w:p w:rsidR="006C64A9" w:rsidRPr="00792FF9" w:rsidRDefault="00F14A1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сказки, рассказы, стихотворения, басни);</w:t>
      </w:r>
    </w:p>
    <w:p w:rsidR="006C64A9" w:rsidRPr="00792FF9" w:rsidRDefault="00F14A1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6C64A9" w:rsidRPr="00792FF9" w:rsidRDefault="00F14A1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опи</w:t>
      </w:r>
      <w:r w:rsidRPr="00792FF9">
        <w:rPr>
          <w:rFonts w:ascii="Times New Roman" w:hAnsi="Times New Roman"/>
          <w:color w:val="000000"/>
          <w:sz w:val="28"/>
          <w:lang w:val="ru-RU"/>
        </w:rPr>
        <w:t>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</w:t>
      </w:r>
      <w:r w:rsidRPr="00792FF9">
        <w:rPr>
          <w:rFonts w:ascii="Times New Roman" w:hAnsi="Times New Roman"/>
          <w:color w:val="000000"/>
          <w:sz w:val="28"/>
          <w:lang w:val="ru-RU"/>
        </w:rPr>
        <w:t>женным критериям, характеризовать отношение автора к героям, его поступкам;</w:t>
      </w:r>
    </w:p>
    <w:p w:rsidR="006C64A9" w:rsidRPr="00792FF9" w:rsidRDefault="00F14A1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6C64A9" w:rsidRPr="00792FF9" w:rsidRDefault="00F14A1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осознанно применя</w:t>
      </w:r>
      <w:r w:rsidRPr="00792FF9">
        <w:rPr>
          <w:rFonts w:ascii="Times New Roman" w:hAnsi="Times New Roman"/>
          <w:color w:val="000000"/>
          <w:sz w:val="28"/>
          <w:lang w:val="ru-RU"/>
        </w:rPr>
        <w:t>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6C64A9" w:rsidRPr="00792FF9" w:rsidRDefault="00F14A1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</w:t>
      </w:r>
      <w:r w:rsidRPr="00792FF9">
        <w:rPr>
          <w:rFonts w:ascii="Times New Roman" w:hAnsi="Times New Roman"/>
          <w:color w:val="000000"/>
          <w:sz w:val="28"/>
          <w:lang w:val="ru-RU"/>
        </w:rPr>
        <w:t>ровать устно простые выводы, подтверждать свой ответ примерами из текста;</w:t>
      </w:r>
    </w:p>
    <w:p w:rsidR="006C64A9" w:rsidRPr="00792FF9" w:rsidRDefault="00F14A1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lastRenderedPageBreak/>
        <w:t>пересказывать (устно) содержание произведения подробно, выборочно, от лица героя, от третьего лица;</w:t>
      </w:r>
    </w:p>
    <w:p w:rsidR="006C64A9" w:rsidRPr="00792FF9" w:rsidRDefault="00F14A1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</w:t>
      </w:r>
      <w:r w:rsidRPr="00792FF9">
        <w:rPr>
          <w:rFonts w:ascii="Times New Roman" w:hAnsi="Times New Roman"/>
          <w:color w:val="000000"/>
          <w:sz w:val="28"/>
          <w:lang w:val="ru-RU"/>
        </w:rPr>
        <w:t>ть небольшие эпизоды из произведения;</w:t>
      </w:r>
    </w:p>
    <w:p w:rsidR="006C64A9" w:rsidRPr="00792FF9" w:rsidRDefault="00F14A1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6C64A9" w:rsidRPr="00792FF9" w:rsidRDefault="00F14A1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 загадки, небольшие сказки, рассказы;</w:t>
      </w:r>
    </w:p>
    <w:p w:rsidR="006C64A9" w:rsidRPr="00792FF9" w:rsidRDefault="00F14A1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ориентироваться в книге/учебнике по обложке, </w:t>
      </w:r>
      <w:r w:rsidRPr="00792FF9">
        <w:rPr>
          <w:rFonts w:ascii="Times New Roman" w:hAnsi="Times New Roman"/>
          <w:color w:val="000000"/>
          <w:sz w:val="28"/>
          <w:lang w:val="ru-RU"/>
        </w:rPr>
        <w:t>оглавлению, аннотации, иллюстрациям, предисловию, условным обозначениям;</w:t>
      </w:r>
    </w:p>
    <w:p w:rsidR="006C64A9" w:rsidRPr="00792FF9" w:rsidRDefault="00F14A1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6C64A9" w:rsidRPr="00792FF9" w:rsidRDefault="00F14A1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получения д</w:t>
      </w:r>
      <w:r w:rsidRPr="00792FF9">
        <w:rPr>
          <w:rFonts w:ascii="Times New Roman" w:hAnsi="Times New Roman"/>
          <w:color w:val="000000"/>
          <w:sz w:val="28"/>
          <w:lang w:val="ru-RU"/>
        </w:rPr>
        <w:t>ополнительной информации в соответствии с учебной задачей.</w:t>
      </w:r>
    </w:p>
    <w:p w:rsidR="006C64A9" w:rsidRDefault="00F14A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6C64A9" w:rsidRPr="00792FF9" w:rsidRDefault="00F14A1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</w:t>
      </w:r>
      <w:r w:rsidRPr="00792FF9">
        <w:rPr>
          <w:rFonts w:ascii="Times New Roman" w:hAnsi="Times New Roman"/>
          <w:color w:val="000000"/>
          <w:sz w:val="28"/>
          <w:lang w:val="ru-RU"/>
        </w:rPr>
        <w:t>иций, быта, культуры разных народов, ориентироваться в нравственно-этических понятиях в контексте изученных произведений;</w:t>
      </w:r>
    </w:p>
    <w:p w:rsidR="006C64A9" w:rsidRPr="00792FF9" w:rsidRDefault="00F14A1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</w:t>
      </w:r>
      <w:r w:rsidRPr="00792FF9">
        <w:rPr>
          <w:rFonts w:ascii="Times New Roman" w:hAnsi="Times New Roman"/>
          <w:color w:val="000000"/>
          <w:sz w:val="28"/>
          <w:lang w:val="ru-RU"/>
        </w:rPr>
        <w:t>очное, просмотровое выборочное);</w:t>
      </w:r>
    </w:p>
    <w:p w:rsidR="006C64A9" w:rsidRPr="00792FF9" w:rsidRDefault="00F14A1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6C64A9" w:rsidRPr="00792FF9" w:rsidRDefault="00F14A1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ч</w:t>
      </w:r>
      <w:r w:rsidRPr="00792FF9">
        <w:rPr>
          <w:rFonts w:ascii="Times New Roman" w:hAnsi="Times New Roman"/>
          <w:color w:val="000000"/>
          <w:sz w:val="28"/>
          <w:lang w:val="ru-RU"/>
        </w:rPr>
        <w:t>итать наизусть не менее 4 стихотворений в соответствии с изученной тематикой произведений;</w:t>
      </w:r>
    </w:p>
    <w:p w:rsidR="006C64A9" w:rsidRPr="00792FF9" w:rsidRDefault="00F14A1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6C64A9" w:rsidRPr="00792FF9" w:rsidRDefault="00F14A1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</w:t>
      </w:r>
      <w:r w:rsidRPr="00792FF9">
        <w:rPr>
          <w:rFonts w:ascii="Times New Roman" w:hAnsi="Times New Roman"/>
          <w:color w:val="000000"/>
          <w:sz w:val="28"/>
          <w:lang w:val="ru-RU"/>
        </w:rPr>
        <w:t>ма, строфа), отличать лирическое произведение от эпического;</w:t>
      </w:r>
    </w:p>
    <w:p w:rsidR="006C64A9" w:rsidRPr="00792FF9" w:rsidRDefault="00F14A1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6C64A9" w:rsidRPr="00792FF9" w:rsidRDefault="00F14A1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называть отдельные жа</w:t>
      </w:r>
      <w:r w:rsidRPr="00792FF9">
        <w:rPr>
          <w:rFonts w:ascii="Times New Roman" w:hAnsi="Times New Roman"/>
          <w:color w:val="000000"/>
          <w:sz w:val="28"/>
          <w:lang w:val="ru-RU"/>
        </w:rPr>
        <w:t>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</w:t>
      </w:r>
      <w:r w:rsidRPr="00792FF9">
        <w:rPr>
          <w:rFonts w:ascii="Times New Roman" w:hAnsi="Times New Roman"/>
          <w:color w:val="000000"/>
          <w:sz w:val="28"/>
          <w:lang w:val="ru-RU"/>
        </w:rPr>
        <w:t>а разных народов России;</w:t>
      </w:r>
    </w:p>
    <w:p w:rsidR="006C64A9" w:rsidRPr="00792FF9" w:rsidRDefault="00F14A1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</w:t>
      </w:r>
      <w:r w:rsidRPr="00792FF9">
        <w:rPr>
          <w:rFonts w:ascii="Times New Roman" w:hAnsi="Times New Roman"/>
          <w:color w:val="000000"/>
          <w:sz w:val="28"/>
          <w:lang w:val="ru-RU"/>
        </w:rPr>
        <w:t>ный, номинативный, цитатный);</w:t>
      </w:r>
    </w:p>
    <w:p w:rsidR="006C64A9" w:rsidRPr="00792FF9" w:rsidRDefault="00F14A1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</w:t>
      </w:r>
      <w:r w:rsidRPr="00792FF9">
        <w:rPr>
          <w:rFonts w:ascii="Times New Roman" w:hAnsi="Times New Roman"/>
          <w:color w:val="000000"/>
          <w:sz w:val="28"/>
          <w:lang w:val="ru-RU"/>
        </w:rPr>
        <w:t>зведения и сопоставлять их поступки по предложенным критериям (по аналогии или по контрасту);</w:t>
      </w:r>
    </w:p>
    <w:p w:rsidR="006C64A9" w:rsidRPr="00792FF9" w:rsidRDefault="00F14A1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</w:t>
      </w:r>
      <w:r w:rsidRPr="00792FF9">
        <w:rPr>
          <w:rFonts w:ascii="Times New Roman" w:hAnsi="Times New Roman"/>
          <w:color w:val="000000"/>
          <w:sz w:val="28"/>
          <w:lang w:val="ru-RU"/>
        </w:rPr>
        <w:t>ия героев (портрет), описание пейзажа и интерьера;</w:t>
      </w:r>
    </w:p>
    <w:p w:rsidR="006C64A9" w:rsidRPr="00792FF9" w:rsidRDefault="00F14A1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</w:t>
      </w:r>
      <w:r w:rsidRPr="00792FF9">
        <w:rPr>
          <w:rFonts w:ascii="Times New Roman" w:hAnsi="Times New Roman"/>
          <w:color w:val="000000"/>
          <w:sz w:val="28"/>
          <w:lang w:val="ru-RU"/>
        </w:rPr>
        <w:t>авнение, эпитет, олицетворение);</w:t>
      </w:r>
    </w:p>
    <w:p w:rsidR="006C64A9" w:rsidRPr="00792FF9" w:rsidRDefault="00F14A1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6C64A9" w:rsidRPr="00792FF9" w:rsidRDefault="00F14A1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уча</w:t>
      </w:r>
      <w:r w:rsidRPr="00792FF9">
        <w:rPr>
          <w:rFonts w:ascii="Times New Roman" w:hAnsi="Times New Roman"/>
          <w:color w:val="000000"/>
          <w:sz w:val="28"/>
          <w:lang w:val="ru-RU"/>
        </w:rPr>
        <w:t>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</w:t>
      </w:r>
      <w:r w:rsidRPr="00792FF9">
        <w:rPr>
          <w:rFonts w:ascii="Times New Roman" w:hAnsi="Times New Roman"/>
          <w:color w:val="000000"/>
          <w:sz w:val="28"/>
          <w:lang w:val="ru-RU"/>
        </w:rPr>
        <w:t>а; использовать в беседе изученные литературные понятия;</w:t>
      </w:r>
    </w:p>
    <w:p w:rsidR="006C64A9" w:rsidRPr="00792FF9" w:rsidRDefault="00F14A1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6C64A9" w:rsidRPr="00792FF9" w:rsidRDefault="00F14A1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lastRenderedPageBreak/>
        <w:t>при анализе и интерпретации текста использовать разные типы реч</w:t>
      </w:r>
      <w:r w:rsidRPr="00792FF9">
        <w:rPr>
          <w:rFonts w:ascii="Times New Roman" w:hAnsi="Times New Roman"/>
          <w:color w:val="000000"/>
          <w:sz w:val="28"/>
          <w:lang w:val="ru-RU"/>
        </w:rPr>
        <w:t>и (повествование, описание, рассуждение) с учётом специфики учебного и художественного текстов;</w:t>
      </w:r>
    </w:p>
    <w:p w:rsidR="006C64A9" w:rsidRPr="00792FF9" w:rsidRDefault="00F14A1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6C64A9" w:rsidRPr="00792FF9" w:rsidRDefault="00F14A1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составлять устные и письменные высказывания на основе </w:t>
      </w:r>
      <w:r w:rsidRPr="00792FF9">
        <w:rPr>
          <w:rFonts w:ascii="Times New Roman" w:hAnsi="Times New Roman"/>
          <w:color w:val="000000"/>
          <w:sz w:val="28"/>
          <w:lang w:val="ru-RU"/>
        </w:rPr>
        <w:t>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6C64A9" w:rsidRPr="00792FF9" w:rsidRDefault="00F14A1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6C64A9" w:rsidRPr="00792FF9" w:rsidRDefault="00F14A1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</w:t>
      </w:r>
      <w:r w:rsidRPr="00792FF9">
        <w:rPr>
          <w:rFonts w:ascii="Times New Roman" w:hAnsi="Times New Roman"/>
          <w:color w:val="000000"/>
          <w:sz w:val="28"/>
          <w:lang w:val="ru-RU"/>
        </w:rPr>
        <w:t>огии, иллюстрации, придумывать продолжение прочитанного произведения;</w:t>
      </w:r>
    </w:p>
    <w:p w:rsidR="006C64A9" w:rsidRPr="00792FF9" w:rsidRDefault="00F14A1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6C64A9" w:rsidRPr="00792FF9" w:rsidRDefault="00F14A1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выбирать книги для </w:t>
      </w:r>
      <w:r w:rsidRPr="00792FF9">
        <w:rPr>
          <w:rFonts w:ascii="Times New Roman" w:hAnsi="Times New Roman"/>
          <w:color w:val="000000"/>
          <w:sz w:val="28"/>
          <w:lang w:val="ru-RU"/>
        </w:rPr>
        <w:t>самостоятельного чтения с учётом рекомендательного списка, используя картотеки, рассказывать о прочитанной книге;</w:t>
      </w:r>
    </w:p>
    <w:p w:rsidR="006C64A9" w:rsidRPr="00792FF9" w:rsidRDefault="00F14A1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использовать справочные издания, в том числе верифицированные электронные образовательные и информационные ресурсы, включённые в федеральный п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еречень. </w:t>
      </w:r>
    </w:p>
    <w:p w:rsidR="006C64A9" w:rsidRDefault="00F14A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6C64A9" w:rsidRPr="00792FF9" w:rsidRDefault="00F14A1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в нравственно-этических понятиях в контексте изученных произведений;</w:t>
      </w:r>
    </w:p>
    <w:p w:rsidR="006C64A9" w:rsidRPr="00792FF9" w:rsidRDefault="00F14A1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чтения;</w:t>
      </w:r>
    </w:p>
    <w:p w:rsidR="006C64A9" w:rsidRPr="00792FF9" w:rsidRDefault="00F14A1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6C64A9" w:rsidRPr="00792FF9" w:rsidRDefault="00F14A1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по восприятию и небольшие по объёму </w:t>
      </w:r>
      <w:r w:rsidRPr="00792FF9">
        <w:rPr>
          <w:rFonts w:ascii="Times New Roman" w:hAnsi="Times New Roman"/>
          <w:color w:val="000000"/>
          <w:sz w:val="28"/>
          <w:lang w:val="ru-RU"/>
        </w:rPr>
        <w:lastRenderedPageBreak/>
        <w:t>прозаические и стихотворные произведения в темпе не менее 80 слов в минуту (без отметочного оценивания);</w:t>
      </w:r>
    </w:p>
    <w:p w:rsidR="006C64A9" w:rsidRPr="00792FF9" w:rsidRDefault="00F14A1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6C64A9" w:rsidRPr="00792FF9" w:rsidRDefault="00F14A1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различать художественн</w:t>
      </w:r>
      <w:r w:rsidRPr="00792FF9">
        <w:rPr>
          <w:rFonts w:ascii="Times New Roman" w:hAnsi="Times New Roman"/>
          <w:color w:val="000000"/>
          <w:sz w:val="28"/>
          <w:lang w:val="ru-RU"/>
        </w:rPr>
        <w:t>ые произведения и познавательные тексты;</w:t>
      </w:r>
    </w:p>
    <w:p w:rsidR="006C64A9" w:rsidRPr="00792FF9" w:rsidRDefault="00F14A1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6C64A9" w:rsidRPr="00792FF9" w:rsidRDefault="00F14A1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понимать жанровую принадлежность, содержание, смысл </w:t>
      </w:r>
      <w:r w:rsidRPr="00792FF9">
        <w:rPr>
          <w:rFonts w:ascii="Times New Roman" w:hAnsi="Times New Roman"/>
          <w:color w:val="000000"/>
          <w:sz w:val="28"/>
          <w:lang w:val="ru-RU"/>
        </w:rPr>
        <w:t>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6C64A9" w:rsidRPr="00792FF9" w:rsidRDefault="00F14A1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</w:t>
      </w:r>
      <w:r w:rsidRPr="00792FF9">
        <w:rPr>
          <w:rFonts w:ascii="Times New Roman" w:hAnsi="Times New Roman"/>
          <w:color w:val="000000"/>
          <w:sz w:val="28"/>
          <w:lang w:val="ru-RU"/>
        </w:rPr>
        <w:t xml:space="preserve">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6C64A9" w:rsidRPr="00792FF9" w:rsidRDefault="00F14A1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</w:t>
      </w:r>
      <w:r w:rsidRPr="00792FF9">
        <w:rPr>
          <w:rFonts w:ascii="Times New Roman" w:hAnsi="Times New Roman"/>
          <w:color w:val="000000"/>
          <w:sz w:val="28"/>
          <w:lang w:val="ru-RU"/>
        </w:rPr>
        <w:t>меры разных жанров литературы России и стран мира;</w:t>
      </w:r>
    </w:p>
    <w:p w:rsidR="006C64A9" w:rsidRPr="00792FF9" w:rsidRDefault="00F14A1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6C64A9" w:rsidRPr="00792FF9" w:rsidRDefault="00F14A1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характеризовать ге</w:t>
      </w:r>
      <w:r w:rsidRPr="00792FF9">
        <w:rPr>
          <w:rFonts w:ascii="Times New Roman" w:hAnsi="Times New Roman"/>
          <w:color w:val="000000"/>
          <w:sz w:val="28"/>
          <w:lang w:val="ru-RU"/>
        </w:rPr>
        <w:t>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</w:t>
      </w:r>
      <w:r w:rsidRPr="00792FF9">
        <w:rPr>
          <w:rFonts w:ascii="Times New Roman" w:hAnsi="Times New Roman"/>
          <w:color w:val="000000"/>
          <w:sz w:val="28"/>
          <w:lang w:val="ru-RU"/>
        </w:rPr>
        <w:t>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6C64A9" w:rsidRPr="00792FF9" w:rsidRDefault="00F14A1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объяснят</w:t>
      </w:r>
      <w:r w:rsidRPr="00792FF9">
        <w:rPr>
          <w:rFonts w:ascii="Times New Roman" w:hAnsi="Times New Roman"/>
          <w:color w:val="000000"/>
          <w:sz w:val="28"/>
          <w:lang w:val="ru-RU"/>
        </w:rPr>
        <w:t>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6C64A9" w:rsidRPr="00792FF9" w:rsidRDefault="00F14A1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осознанно приме</w:t>
      </w:r>
      <w:r w:rsidRPr="00792FF9">
        <w:rPr>
          <w:rFonts w:ascii="Times New Roman" w:hAnsi="Times New Roman"/>
          <w:color w:val="000000"/>
          <w:sz w:val="28"/>
          <w:lang w:val="ru-RU"/>
        </w:rPr>
        <w:t>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6C64A9" w:rsidRPr="00792FF9" w:rsidRDefault="00F14A1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обсужд</w:t>
      </w:r>
      <w:r w:rsidRPr="00792FF9">
        <w:rPr>
          <w:rFonts w:ascii="Times New Roman" w:hAnsi="Times New Roman"/>
          <w:color w:val="000000"/>
          <w:sz w:val="28"/>
          <w:lang w:val="ru-RU"/>
        </w:rPr>
        <w:t>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</w:t>
      </w:r>
      <w:r w:rsidRPr="00792FF9">
        <w:rPr>
          <w:rFonts w:ascii="Times New Roman" w:hAnsi="Times New Roman"/>
          <w:color w:val="000000"/>
          <w:sz w:val="28"/>
          <w:lang w:val="ru-RU"/>
        </w:rPr>
        <w:t>рослушанного/прочитанного текста, подтверждать свой ответ примерами из текста;</w:t>
      </w:r>
    </w:p>
    <w:p w:rsidR="006C64A9" w:rsidRPr="00792FF9" w:rsidRDefault="00F14A1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</w:t>
      </w:r>
      <w:r w:rsidRPr="00792FF9">
        <w:rPr>
          <w:rFonts w:ascii="Times New Roman" w:hAnsi="Times New Roman"/>
          <w:color w:val="000000"/>
          <w:sz w:val="28"/>
          <w:lang w:val="ru-RU"/>
        </w:rPr>
        <w:t>лица;</w:t>
      </w:r>
    </w:p>
    <w:p w:rsidR="006C64A9" w:rsidRPr="00792FF9" w:rsidRDefault="00F14A1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6C64A9" w:rsidRPr="00792FF9" w:rsidRDefault="00F14A1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</w:t>
      </w:r>
      <w:r w:rsidRPr="00792FF9">
        <w:rPr>
          <w:rFonts w:ascii="Times New Roman" w:hAnsi="Times New Roman"/>
          <w:color w:val="000000"/>
          <w:sz w:val="28"/>
          <w:lang w:val="ru-RU"/>
        </w:rPr>
        <w:t>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6C64A9" w:rsidRPr="00792FF9" w:rsidRDefault="00F14A1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6C64A9" w:rsidRPr="00792FF9" w:rsidRDefault="00F14A1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сочи</w:t>
      </w:r>
      <w:r w:rsidRPr="00792FF9">
        <w:rPr>
          <w:rFonts w:ascii="Times New Roman" w:hAnsi="Times New Roman"/>
          <w:color w:val="000000"/>
          <w:sz w:val="28"/>
          <w:lang w:val="ru-RU"/>
        </w:rPr>
        <w:t>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6C64A9" w:rsidRPr="00792FF9" w:rsidRDefault="00F14A1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использовать в соответствии с учебной задачей аппарат издания (обложку, оглавление, </w:t>
      </w:r>
      <w:r w:rsidRPr="00792FF9">
        <w:rPr>
          <w:rFonts w:ascii="Times New Roman" w:hAnsi="Times New Roman"/>
          <w:color w:val="000000"/>
          <w:sz w:val="28"/>
          <w:lang w:val="ru-RU"/>
        </w:rPr>
        <w:t>аннотацию, иллюстрации, предисловие, приложения, сноски, примечания);</w:t>
      </w:r>
    </w:p>
    <w:p w:rsidR="006C64A9" w:rsidRPr="00792FF9" w:rsidRDefault="00F14A1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6C64A9" w:rsidRPr="00792FF9" w:rsidRDefault="00F14A1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92FF9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справочную литературу, электронные </w:t>
      </w:r>
      <w:r w:rsidRPr="00792FF9">
        <w:rPr>
          <w:rFonts w:ascii="Times New Roman" w:hAnsi="Times New Roman"/>
          <w:color w:val="000000"/>
          <w:sz w:val="28"/>
          <w:lang w:val="ru-RU"/>
        </w:rPr>
        <w:t>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6C64A9" w:rsidRPr="00792FF9" w:rsidRDefault="006C64A9">
      <w:pPr>
        <w:spacing w:after="0" w:line="264" w:lineRule="auto"/>
        <w:ind w:left="120"/>
        <w:jc w:val="both"/>
        <w:rPr>
          <w:lang w:val="ru-RU"/>
        </w:rPr>
      </w:pPr>
    </w:p>
    <w:p w:rsidR="006C64A9" w:rsidRPr="00792FF9" w:rsidRDefault="006C64A9">
      <w:pPr>
        <w:rPr>
          <w:lang w:val="ru-RU"/>
        </w:rPr>
        <w:sectPr w:rsidR="006C64A9" w:rsidRPr="00792FF9">
          <w:pgSz w:w="11906" w:h="16383"/>
          <w:pgMar w:top="1134" w:right="850" w:bottom="1134" w:left="1701" w:header="720" w:footer="720" w:gutter="0"/>
          <w:cols w:space="720"/>
        </w:sectPr>
      </w:pPr>
    </w:p>
    <w:p w:rsidR="006C64A9" w:rsidRDefault="00F14A1D">
      <w:pPr>
        <w:spacing w:after="0"/>
        <w:ind w:left="120"/>
      </w:pPr>
      <w:bookmarkStart w:id="86" w:name="block-36415821"/>
      <w:bookmarkEnd w:id="85"/>
      <w:r w:rsidRPr="00792FF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C64A9" w:rsidRDefault="00F14A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6C64A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вание разделов и тем программы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64A9" w:rsidRDefault="006C64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64A9" w:rsidRDefault="006C64A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64A9" w:rsidRDefault="006C64A9"/>
        </w:tc>
      </w:tr>
      <w:tr w:rsidR="006C64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6C64A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64A9" w:rsidRDefault="006C64A9"/>
        </w:tc>
      </w:tr>
      <w:tr w:rsidR="006C64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6C64A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Сказка народная (фольклорная) и литературная (авторская)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 и для детей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родной природе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 — малые фольклорные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жанры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братьях наших меньших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маме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64A9" w:rsidRDefault="006C64A9"/>
        </w:tc>
      </w:tr>
      <w:tr w:rsidR="006C64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C64A9" w:rsidRDefault="006C64A9"/>
        </w:tc>
      </w:tr>
    </w:tbl>
    <w:p w:rsidR="006C64A9" w:rsidRDefault="006C64A9">
      <w:pPr>
        <w:sectPr w:rsidR="006C64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64A9" w:rsidRDefault="00F14A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6C64A9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64A9" w:rsidRDefault="006C64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64A9" w:rsidRDefault="006C64A9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64A9" w:rsidRDefault="006C64A9"/>
        </w:tc>
      </w:tr>
      <w:tr w:rsidR="006C64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нашей Родине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детях и дружбе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сказок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и краски родной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братьях наших меньших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О наших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Default="006C64A9"/>
        </w:tc>
      </w:tr>
    </w:tbl>
    <w:p w:rsidR="006C64A9" w:rsidRDefault="006C64A9">
      <w:pPr>
        <w:sectPr w:rsidR="006C64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64A9" w:rsidRDefault="00F14A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24"/>
      </w:tblGrid>
      <w:tr w:rsidR="006C64A9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64A9" w:rsidRDefault="006C64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64A9" w:rsidRDefault="006C64A9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64A9" w:rsidRDefault="006C64A9"/>
        </w:tc>
      </w:tr>
      <w:tr w:rsidR="006C64A9" w:rsidRPr="00792F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(устное народное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Библиографическая культура (работа с детской книгой и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Default="006C64A9"/>
        </w:tc>
      </w:tr>
    </w:tbl>
    <w:p w:rsidR="006C64A9" w:rsidRDefault="006C64A9">
      <w:pPr>
        <w:sectPr w:rsidR="006C64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64A9" w:rsidRDefault="00F14A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00"/>
      </w:tblGrid>
      <w:tr w:rsidR="006C64A9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64A9" w:rsidRDefault="006C64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64A9" w:rsidRDefault="006C64A9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64A9" w:rsidRDefault="006C64A9"/>
        </w:tc>
      </w:tr>
      <w:tr w:rsidR="006C64A9" w:rsidRPr="00792F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М. 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 Н. 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64A9" w:rsidRDefault="006C64A9"/>
        </w:tc>
      </w:tr>
    </w:tbl>
    <w:p w:rsidR="006C64A9" w:rsidRDefault="006C64A9">
      <w:pPr>
        <w:sectPr w:rsidR="006C64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64A9" w:rsidRDefault="006C64A9">
      <w:pPr>
        <w:sectPr w:rsidR="006C64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64A9" w:rsidRPr="00792FF9" w:rsidRDefault="00F14A1D">
      <w:pPr>
        <w:spacing w:after="0"/>
        <w:ind w:left="120"/>
        <w:rPr>
          <w:lang w:val="ru-RU"/>
        </w:rPr>
      </w:pPr>
      <w:bookmarkStart w:id="87" w:name="block-36415825"/>
      <w:bookmarkEnd w:id="86"/>
      <w:r w:rsidRPr="00792FF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6C64A9" w:rsidRDefault="00F14A1D">
      <w:pPr>
        <w:spacing w:after="0"/>
        <w:ind w:left="120"/>
      </w:pPr>
      <w:r w:rsidRPr="00792FF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6"/>
        <w:gridCol w:w="4587"/>
        <w:gridCol w:w="1208"/>
        <w:gridCol w:w="1841"/>
        <w:gridCol w:w="1910"/>
        <w:gridCol w:w="1347"/>
        <w:gridCol w:w="2221"/>
      </w:tblGrid>
      <w:tr w:rsidR="006C64A9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64A9" w:rsidRDefault="006C64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64A9" w:rsidRDefault="006C64A9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64A9" w:rsidRDefault="006C64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64A9" w:rsidRDefault="006C64A9"/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предложения из речевого потока. </w:t>
            </w:r>
            <w:r>
              <w:rPr>
                <w:rFonts w:ascii="Times New Roman" w:hAnsi="Times New Roman"/>
                <w:color w:val="000000"/>
                <w:sz w:val="24"/>
              </w:rPr>
              <w:t>Устная и письменная речь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рассказов по сюжетным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картинкам.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состава предложения. Предложение и слово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предмета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Слово и слог. Как образуется слог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первого звука в слове. Выделение гласных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слова. Выделение гласных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Родине. Произведение по выбору, например, Е.В. Серова "Мой дом"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и согласные звуки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звуков по твёрдости-мягкости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качественных характеристик звуков в моделях слов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и согласные звуки. Участие в диалоге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проводить звуковой анализ слова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заглавной буквами А, а. Звук [а]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буквы А, а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О, о. Звук [о]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буквы О, о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И,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и. Звук [и]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Буквы И, и, их функция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буквой ы. Звук [ы]. Буква ы, её функция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У, у. Звук [у]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литературного произведения о родной природе. Произведение по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выбору, например, И.С. Соколов-Микитов "Русский лес"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У, у. Буквы У, у, их функция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родной природе. Произведение по выбору, например, М.Л. Михайлов "Лесные хоромы"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Н, н. Звуки [н], [н’]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Н, 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со строчной и заглавной буквами С, с. Звуки [с], [с’]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С, с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К, к. Звуки [к], [к’]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К, к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Т, т. Проведение звукового анализа слов с буквами Т, т. Согласные звуки [т], [т’]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Л, л. Согласные звуки [л], [л’]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анализа слов с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буквами Л, 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Р, р. Согласные звуки [р], [р’]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Р, 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В, в. Согласные звуки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[в], [в’]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В, 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Е, е. Звуки [й’э], [’э]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Е, 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буквами П, п. Согласные звуки [п], [п’]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П, п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М, м. Согласные звуки [м], [м’]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М,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м. Согласные звуки [м], [м’]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З, з. Звуки [з], [з’]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З, з. Отработка навыка чтения предложений с буквами З, 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заглавной буквами Б, б. Проведение звукового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анализа слов с буквами Б, б. Согласные звуки [б], [б’].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знаний о буквах Б, б. Сопоставление звуков [б] - [п]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Д, д. Согласные звуки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[д], [д’]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Д, д. Сопоставление звуков [д] - [т]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Я, я. Звуки [й’а], [’а]. </w:t>
            </w:r>
            <w:r>
              <w:rPr>
                <w:rFonts w:ascii="Times New Roman" w:hAnsi="Times New Roman"/>
                <w:color w:val="000000"/>
                <w:sz w:val="24"/>
              </w:rPr>
              <w:t>Двойная роль букв Я, 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произведения.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Произведение по выбору, например, В.Г.Сутеев "Дядя Миша".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текстов с изученными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Г, г. Проведение звукового анализа слов с буквами Г, г. Согласные звуки [г], [г’]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знаний о буквах Г, г. Сопоставление звуков [г] - [к].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Ч, ч. Звук [ч’]. </w:t>
            </w:r>
            <w:r>
              <w:rPr>
                <w:rFonts w:ascii="Times New Roman" w:hAnsi="Times New Roman"/>
                <w:color w:val="000000"/>
                <w:sz w:val="24"/>
              </w:rPr>
              <w:t>Сочетания ЧА — ЧУ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Ч, 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буквой ь. Различение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функций буквы ь.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детях. Произведение по выбору, например, А.Л.Барто "В школу".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Ш, ш. Проведение звукового анализа слов с буквами Ш, ш. Звук [ш]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навыка чтения предложений с буквами Ш, ш. Слушание литературного произведения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 по выбору, например, М.М. Пришвин "Лисичкин хлеб"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Ж, ж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звукового анализа слов с буквами Ж, ж. Сочетания ЖИ — ШИ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Ё, ё. Звуки [й’о], [’о]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Ё, ё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Й,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й. Проведение звукового анализа слов с буквами Й, 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детях. Произведение по выбору, например, В.К. Железников " История с азбукой".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буквами Х, х.Проведение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звукового анализа слов с буквами Х, 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Ю, ю. Проведение звукового анализа слов с буквами Ю, ю. </w:t>
            </w:r>
            <w:r>
              <w:rPr>
                <w:rFonts w:ascii="Times New Roman" w:hAnsi="Times New Roman"/>
                <w:color w:val="000000"/>
                <w:sz w:val="24"/>
              </w:rPr>
              <w:t>Звуки [й’у], [’у]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навыка чтения. На примере произведения Л.Н. Толстого "Ехали два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мужика..."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Ц, ц. Проведение звукового анализа слов с буквами Ц, ц. Согласный звук [ц]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Э, э. Проведение звукового анализа слов с буквами Э, э. Звук [э]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техники чтения. На примере проивзедений В. Д. Берестов. «Читалочка». Е. И. Чарушин. «Как мальчик Женя научился говорить букву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«р»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Щ, щ. Звук [щ’]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буквами Щ, щ. Сочетания ЧА — ЩА,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ЧУ — ЩУ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Ф, ф. Звук [ф]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особенностями буквы ъ. Буквы Ь и Ъ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сказки К. И. Чуковского «Телефон»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Выразительное чтение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примере стихотворений А.Л.Барто "Помощница", "Зайка", "Игра в слова"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урок.Обобщение знаний о буквах. Русский алфавит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произведений о буквах алфавита. С.Я.Маршак "Ты эти буквы заучи"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Совершенствование навыка чтения. А.А. Шибаев "Беспокойные соседки", "Познакомились"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(авторских) сказок. Сказка К.Чуковского "Муха-Цокотуха"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урок.Определение темы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произведения: о животных. На примере произведений Е.И. Чарушина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урок.Чтение небольших произведений о животных Н.И. Сладкова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(авторских) сказок. Русская народная сказка "Лисичка-сестричка и волк"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Чтение произведений о детях Н.Н. </w:t>
            </w:r>
            <w:r>
              <w:rPr>
                <w:rFonts w:ascii="Times New Roman" w:hAnsi="Times New Roman"/>
                <w:color w:val="000000"/>
                <w:sz w:val="24"/>
              </w:rPr>
              <w:t>Носова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рассказов о детях.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произведений. Е.Ф. Трутнева "Когда это бывает?"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Ориентировка в книге: Обложка, </w:t>
            </w:r>
            <w:r>
              <w:rPr>
                <w:rFonts w:ascii="Times New Roman" w:hAnsi="Times New Roman"/>
                <w:color w:val="000000"/>
                <w:sz w:val="24"/>
              </w:rPr>
              <w:t>оглавление, иллюстрации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волшебство в сказке. На примере сказки И. Токмаковой «Аля, Кляксич и буква «А»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в фольклорных (народных) сказках о животных. На примере сказок «Лисица и тетерев»,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«Лиса и </w:t>
            </w:r>
            <w:r>
              <w:rPr>
                <w:rFonts w:ascii="Times New Roman" w:hAnsi="Times New Roman"/>
                <w:color w:val="000000"/>
                <w:sz w:val="24"/>
              </w:rPr>
              <w:t>рак»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волшебство в литературных (авторских) сказках. На примере произведений В.Г. Сутеева "Под грибом", "Кораблик"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фольклорной и литературной (авторской) сказками: событийная сторона сказок (последовательность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t>событий). На примере сказки Е. Чарушина «Теремок» и русской народной сказки «Рукавичка»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сюжета произведения в иллюстрациях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героев фольклорных (народных) и литературных (авторских) сказок: сходство и различия. На </w:t>
            </w:r>
            <w:r>
              <w:rPr>
                <w:rFonts w:ascii="Times New Roman" w:hAnsi="Times New Roman"/>
                <w:color w:val="000000"/>
                <w:sz w:val="24"/>
              </w:rPr>
              <w:t>примере произведения К.Д.Ушинского «Петух и собака»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малыми жанрами устного народного творчества: потешка, загадка, пословица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Загадка - средство воспитания живости ума, сообразительности.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Игровой народный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фольклор: потешки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чудесах и фантазии: способность автора замечать необычное в окружающем мире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фантазий и чудес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Б. В. Заходер "Моя Вообразилия", Ю. Мориц "Сто фантазий"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Открытие чудесного в обыкновенных явлениях. На примере стихотворений В.В. Лунина «Я видел чудо», Р.С. Сефа «Чудо»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авторских и фольклорных произведений о чудесах и фантазии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пословиц как средства проявления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народной мудрости, краткого изречения жизненных правил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особенностями стихотворной речи: рифма, ритм. Роль интонации при выразительном чтении: </w:t>
            </w:r>
            <w:r>
              <w:rPr>
                <w:rFonts w:ascii="Times New Roman" w:hAnsi="Times New Roman"/>
                <w:color w:val="000000"/>
                <w:sz w:val="24"/>
              </w:rPr>
              <w:t>темп, сила голоса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родной природе: краски и звуки весны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изображение природы в разные времена года. Настроение, которое рождает стихотворение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Выявление главной </w:t>
            </w:r>
            <w:r>
              <w:rPr>
                <w:rFonts w:ascii="Times New Roman" w:hAnsi="Times New Roman"/>
                <w:color w:val="000000"/>
                <w:sz w:val="24"/>
              </w:rPr>
              <w:t>мысли (идеи) в произведениях о природе родного края. Любовь к Родине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книгами. Отражении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иллюстрации эмоционального отклика на произведение.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жизни, играх, делах детей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произведения. На примере текста К. Д. Ушинского "Худо тому, кто добра не делает никому" и другие: сказка М.С. Пляцковского "Помощник"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Заголовок произведения, его значение для понимания содержания.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о дружбе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 произведения: осознание понятий друг, дружба, забота. На примере произведения Ю.И. Ермолаев «Лучший друг»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 детях. На примере произведений В.А. Осеевой «Три товарища», Е. А. </w:t>
            </w:r>
            <w:r>
              <w:rPr>
                <w:rFonts w:ascii="Times New Roman" w:hAnsi="Times New Roman"/>
                <w:color w:val="000000"/>
                <w:sz w:val="24"/>
              </w:rPr>
              <w:t>Благининой "Подарок", В. Н. Орлова "Кто кого?"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произведения: оценка поступков и поведения. На примере произведения Е.А. Пермяка «Торопливый ножик»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Рассказы о детях. На примере произведения Л.Н. Толстого </w:t>
            </w:r>
            <w:r>
              <w:rPr>
                <w:rFonts w:ascii="Times New Roman" w:hAnsi="Times New Roman"/>
                <w:color w:val="000000"/>
                <w:sz w:val="24"/>
              </w:rPr>
              <w:t>«Косточка»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 детях. На примере произведений А.Л. Барто «Я – лишний»,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Р. С. Сефа "Совет", В. Н. Орлова "Если дружбой..."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осознание понятий труд, взаимопомощь. На примере произведения М. </w:t>
            </w:r>
            <w:r>
              <w:rPr>
                <w:rFonts w:ascii="Times New Roman" w:hAnsi="Times New Roman"/>
                <w:color w:val="000000"/>
                <w:sz w:val="24"/>
              </w:rPr>
              <w:t>С. Пляцковского "Сердитый дог Буль"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и самостоятельное чтение произведений о маме: проявление любви и заботы о родных людях на примере произведений А.Л. Барто «Мама», С. Я. Маршака "Хороший день"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главной мысли (идеи): заботливое и внимательное отношение к родным и близким людям. На примере стихотворения Е.А. Благинина «Посидим в тишине»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отражённых в произведении понятий: чувство любви матери к ребёнку, детей к </w:t>
            </w:r>
            <w:r>
              <w:rPr>
                <w:rFonts w:ascii="Times New Roman" w:hAnsi="Times New Roman"/>
                <w:color w:val="000000"/>
                <w:sz w:val="24"/>
              </w:rPr>
              <w:t>матери, близким. На примере произведений А.В. Митяева «За что я люблю маму», С. Я. Маршака "Хороший день"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взаимоотношениях человека и животных. Составление рассказа о самостоятельно прочитанной книге о животных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героя произведения, его внешности, действий.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произведений В.В. Бианки "Лис и Мышонок", С. В. Михалкова "Трезор"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в произведениях понятий: любовь и забота о животных. На примере произведения М.М. </w:t>
            </w:r>
            <w:r>
              <w:rPr>
                <w:rFonts w:ascii="Times New Roman" w:hAnsi="Times New Roman"/>
                <w:color w:val="000000"/>
                <w:sz w:val="24"/>
              </w:rPr>
              <w:t>Пришвина "Ёж"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в произведениях о братьях наших меньших: бережное отношение к животным. На примере рассказа В. А. Осеевой "Плохо"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художественных и научно-познавательных текстов: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героя-животного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 произведения: характеристика героя, его внешности, действий. На примере произведений Е.И. Чарушина «Про Томку», Сладкова "Лисица и Ёж"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Собаки — защитники Родины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64A9" w:rsidRDefault="006C64A9"/>
        </w:tc>
      </w:tr>
    </w:tbl>
    <w:p w:rsidR="006C64A9" w:rsidRDefault="006C64A9">
      <w:pPr>
        <w:sectPr w:rsidR="006C64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64A9" w:rsidRDefault="00F14A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6C64A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64A9" w:rsidRDefault="006C64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64A9" w:rsidRDefault="006C64A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64A9" w:rsidRDefault="006C64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64A9" w:rsidRDefault="006C64A9"/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детскими книгами: </w:t>
            </w:r>
            <w:r>
              <w:rPr>
                <w:rFonts w:ascii="Times New Roman" w:hAnsi="Times New Roman"/>
                <w:color w:val="000000"/>
                <w:sz w:val="24"/>
              </w:rPr>
              <w:t>виды книг (учебная, художественная, справочная) (Час из резервных)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малых жанров фольклора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как жанр фольклора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особенностей народных песен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Шуточные фольклорные произведения: </w:t>
            </w:r>
            <w:r>
              <w:rPr>
                <w:rFonts w:ascii="Times New Roman" w:hAnsi="Times New Roman"/>
                <w:color w:val="000000"/>
                <w:sz w:val="24"/>
              </w:rPr>
              <w:t>игра со словом. Небылица как «перевёртыш событий». Потешки и прибаутки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и счёт – основа построения считалок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особенностей скороговорок, их роль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Загадка как жанр фольклора, тематические группы загадок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устного народного творчества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сказок разного вида (о животных, бытовые, волшебные).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примере русской народной сказки «У страха глаза велики»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сказок о животных. На примере русской народной </w:t>
            </w:r>
            <w:r>
              <w:rPr>
                <w:rFonts w:ascii="Times New Roman" w:hAnsi="Times New Roman"/>
                <w:color w:val="000000"/>
                <w:sz w:val="24"/>
              </w:rPr>
              <w:t>сказки «Петушок и бобовое зёрнышко»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Сказка – выражение народной мудрости, нравственная идея фольклорных сказок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сказки "Лиса и журавль"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волшебной сказке: присказки, повторы. Русская народная сказка «Снегурочка»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волшебной сказки, постоянные эпитеты. На примере русской народной сказки "Гуси-лебеди"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произведения народов России: отражение в сказках народного быта и культуры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книгами: «Произведения писателей о родной природе»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Эстетическое восприятие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явлений осенней природы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пейзажной лирики. Слушание стихотворений об осени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стихотворений об осени. На примере произведений Ф. И. Тютчева "Есть в осени первоначальной…", К.Д. Бальмонта "Осень"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текста: настроение, средства выразительности на примере текстов А.Н. Плещеева </w:t>
            </w:r>
            <w:r>
              <w:rPr>
                <w:rFonts w:ascii="Times New Roman" w:hAnsi="Times New Roman"/>
                <w:color w:val="000000"/>
                <w:sz w:val="24"/>
              </w:rPr>
              <w:t>"Осень наступила...", А.А. Фета "Ласточки пропали…"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осени в произведении М.М.Пришвина «Осеннее утро» и других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в произведениях А.С. Пушкина «Уж небо осенью дышало…», Г.А. Скребицкого «Четыре художника»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стихотворений об осенних листьях разных поэтов. А. Толстой "Осень. Обсыпается весь наш бедный сад…" и произведения других поэтов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«Звуки и краски осенней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устных рассказов «Природа осенью» по изученным текстам. Сравнение художественного и научно-познавательного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произведений о Родине. Ф.П. Савинова «Родина» и другие по выбору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И.С. Никитина «Русь»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в произведениях о Родине: любовь к родному краю.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примере произведения С.Т.Романовского «Русь». Почему хлеб всегда связан с трудом, жизнью и Родиной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к природе – тема произведений о Родине. На примере произведения К.Г.Паустовского «Мещёрская сторона»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заголовка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А.А. Прокофьева "Родина" и соотнесение его с главной мыслью произведения. Понимание главной мысли (идеи) и темы произведений о Родине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Родины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изобразительном искусстве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пейзажа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писателей. В.А. Жуковский "Летний вечер"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прихода весны в произведениях В.А.Жуковского «Жаворонок» и «Приход весны»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Волшебный мир сказок. «У лукоморья дуб зелёный…» А.С. Пушкин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Поучительный смысл «Сказки о рыбаке и </w:t>
            </w:r>
            <w:r>
              <w:rPr>
                <w:rFonts w:ascii="Times New Roman" w:hAnsi="Times New Roman"/>
                <w:color w:val="000000"/>
                <w:sz w:val="24"/>
              </w:rPr>
              <w:t>рыбке» А.С. Пушкина. Характеристика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фольклорной (народной) и литературной (авторской) сказкой: составление плана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произведения, выделение особенностей языка. Художественные особенности авторской сказки. "Сказка о рыбаке и рыбке"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Иллюстрации, их назначение в раскрытии содержания произведения. Иллюстрации к сказках А.С. Пушкина, созданные </w:t>
            </w:r>
            <w:r>
              <w:rPr>
                <w:rFonts w:ascii="Times New Roman" w:hAnsi="Times New Roman"/>
                <w:color w:val="000000"/>
                <w:sz w:val="24"/>
              </w:rPr>
              <w:t>разными художниками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прозаической и стихотворной басен И.А. Крылова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«Лебедь, Щука и Рак» и Л.Н.Толстого «Лев и мышь»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темы «Отношение человека к животным» в произведениях писателей. Л.Н. Толстого для детей. "Котёнок"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семьи в творчестве писателей. На примере произведения Л.Н. Толстого "Правда всего дороже", "Отец и сыновья"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рассказа. Главная мысль произведения (идея). Л. Н. Толстой "Филиппок"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героев стихотворных и прозаических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 о животных. Какими бывают собаки? И. М. Пивоварова "Жила-была собака…". Сравнение героев стихотворения, небылицы и сказки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"Дружба животных" в стихотворении В.Д. Берестова «Кошкин щенок» и других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(защита и забота о животных) на примере рассказа М.М. Пришвина «Ребята и утята»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Соотнесение заголовка и главной мысли рассказа Е.И. Чарушина «Страшный рассказ»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поступков и поведения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героя произведения Б.С. Житкова «Храбрый утёнок»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художниками-иллюстраторами, анималистами Е.И. Чарушиным, В.В. Бианки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образов животных в устном народном творчестве (фольклоре). На примере русской народной </w:t>
            </w:r>
            <w:r>
              <w:rPr>
                <w:rFonts w:ascii="Times New Roman" w:hAnsi="Times New Roman"/>
                <w:color w:val="000000"/>
                <w:sz w:val="24"/>
              </w:rPr>
              <w:t>песни «Коровушка»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героев-животных в фольклорных (народных) сказках. Чукотская народная сказка «Хвост» и другие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сказок о животных. На примере русской народной сказки «Зимовье зверей» и других на </w:t>
            </w:r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произведения народов России. Произведения по выбору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описания героев-животных в фольклорных (народных)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литературных произведениях. На примере произведений К.Д.Ушинского и других на выбор. В. В. Бианки </w:t>
            </w:r>
            <w:r>
              <w:rPr>
                <w:rFonts w:ascii="Times New Roman" w:hAnsi="Times New Roman"/>
                <w:color w:val="000000"/>
                <w:sz w:val="24"/>
              </w:rPr>
              <w:t>"Музыкант".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пейзажной лирики. Слушание стихотворений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зиме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сравнение. Произведения по выбору, например, И. А. Бунин "Первый снег"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текста: настроение, средства выразительности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текста Ф.И. Тютчева ""Чародейкою Зимою…"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образа зимы в произведениях А.С.Пушкина «Вот север, тучи нагоняя…» и С.А.Есенина «Поёт зима – аукает»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выразительности: эпитет. Произведения по выбору,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отрывки из романа «Евгений Онегин» А.С.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игр и зимних забав детей. Произведения по выбору, например, И.З.Суриков «Детство»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зимой: научно-познавательные рассказы. Произведения по выбору, например, Г.А. Скребицкого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«Краски и звуки зимы» по изученным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"Природа зимой" в картинах художников и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произведениях композиторов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описанием в художественном тексте. Произведения по выбору, например, С. В. Михалков "Новогодняя быль"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плана сказки: части текста, их главные темы. На примере русской народной </w:t>
            </w:r>
            <w:r>
              <w:rPr>
                <w:rFonts w:ascii="Times New Roman" w:hAnsi="Times New Roman"/>
                <w:color w:val="000000"/>
                <w:sz w:val="24"/>
              </w:rPr>
              <w:t>сказки "Два мороза"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(авторской) сказки В.И.Даля «Девочка Снегурочка»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последовательности событий. Составление вопросного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плана. К.И. Чуковский "Федорино горе"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по ролям (инсценировка) сказки К.И. Чуковский "Федорино горе"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понятий друг, дружба на примере произведений о животных. Произведения по выбору, например, С.В. Михалков "Мой </w:t>
            </w:r>
            <w:r>
              <w:rPr>
                <w:rFonts w:ascii="Times New Roman" w:hAnsi="Times New Roman"/>
                <w:color w:val="000000"/>
                <w:sz w:val="24"/>
              </w:rPr>
              <w:t>щенок"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в стихотворениях о весне. Произведения по выбору, например, А.Л. Барто "Верёвочка"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детях. На примере рассказов Н. Н. Носова "Затейники"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героя, </w:t>
            </w:r>
            <w:r>
              <w:rPr>
                <w:rFonts w:ascii="Times New Roman" w:hAnsi="Times New Roman"/>
                <w:color w:val="000000"/>
                <w:sz w:val="24"/>
              </w:rPr>
              <w:t>его портрет. Произведения о детях на выбор, например, Н. Н. Носов "Живая шляпа"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произведениях нравственно-этических понятий: дружба, терпение, уважение, помощь друг другу. В. А. Осеева "Синие листья"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героев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рассказов Н.Н. Носова «На горке» и «Заплатка». Оценка поступков героя рассказа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дружбы в рассказах о детях. Выставка книг: произведения о детях.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понятия взаимопомощь в произведениях А.Л. Барто «Катя». Разные </w:t>
            </w:r>
            <w:r>
              <w:rPr>
                <w:rFonts w:ascii="Times New Roman" w:hAnsi="Times New Roman"/>
                <w:color w:val="000000"/>
                <w:sz w:val="24"/>
              </w:rPr>
              <w:t>точки зрения на одно событие. Ю. И. Ермолаев "Два пирожных"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герой: общее представление. Характеристика героя, его портрет. На примере рассказа В. А. Осеева "Волшебное слово"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(идеи): уважение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внимание к старшему поколению. Произведения по выбору, например, В.А. Осеева "Хорошее"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поступков героя. В. В. Лунин "Я и Вовка"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Тема дружбы в произведении Е.А. Пермяка «Две пословицы». Дружбу помни, а зло забывай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Оценка взаимооотношений взрослых и детей на примере рассказа В. А. Осеевой "Почему"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заголовка и соотнесение его с главной мыслью произведения: В.А.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Осеева "Почему"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«О детях и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дружбе»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Старинные народные весенние праздники и обряды. </w:t>
            </w:r>
            <w:r>
              <w:rPr>
                <w:rFonts w:ascii="Times New Roman" w:hAnsi="Times New Roman"/>
                <w:color w:val="000000"/>
                <w:sz w:val="24"/>
              </w:rPr>
              <w:t>Заклички, веснянки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описанием весны в художественном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тексте. Произведения по выбору, например, А.П. Чехов «Весной» (отрывок)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Скребицкого «Четыре художника».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Скребицкого «Четыре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художника».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 весне и лете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Тютчева «Зима недаром злится...»: выделение средств художественной выразительности.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Устное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"Я рад весне"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весной: рассказы и сказки писателей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весенней природы, отражённая в лирических произведениях.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Ф. И. Тютчев "Весенние воды"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весеннего леса и картины пробуждающейся природы в произведения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Г.А.Скребицкий «Весенняя песня»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весны, отражённые в произведениях писателей. Картины весны в стихотворениях разных поэтов.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стихотворений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образов одуванчика в произведениях О.И. Высотской «Одуванчик» и М.М. Пришвина «Золотой луг»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Восприятие лета в произведении И.З. Сурикова «Лето»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рассказа «Краски и звуки весеннего леса» по изученным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«Природа весной» в картинах художников и произведениях композиторов.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пробуждающейся природы в живописи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музыки.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народной колыбельной песни и стихотворения А.А. Плещеева «Песня матери»: любовь и переживание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матери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семейные ценности в фольклорных (народных) сказках.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татарская народная сказка «Три дочери»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произведений о маме: проявление любви и радости общения.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А. Н. Плещеев "В бурю"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День Победы в произведении С.А. Баруздина «Салют» и С. А. Васильева "Белая берёза"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итогам раздела «О наших близких, о семье»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«О наших близких, о семье»: выбор книг на основе тематической картотеки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Шутливое искажение действительности. На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примере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произведения А. И. Введенского "Учёный Петя". </w:t>
            </w:r>
            <w:r>
              <w:rPr>
                <w:rFonts w:ascii="Times New Roman" w:hAnsi="Times New Roman"/>
                <w:color w:val="000000"/>
                <w:sz w:val="24"/>
              </w:rPr>
              <w:t>Д. И. Хармса "Врун"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создания комического в произведении. На примере произведения Э. Н. Успенского "Над нашей квартирой"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литературной (авторской)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сказки. На примере произведения Э. Н. Успенского "Чебурашка"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рассказа В.Ю.Драгунского «Тайное становится явным»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Сходство тем и сюжетов сказок разных народов. Произведения по выбору, например,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английская народная сказка «Как Джек ходил счастье искать»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Хитрец и глупец в фольклорных (народных) сказках. Произведения по выбору, например, норвежская сказка «Лис Миккель и медведь Бамсе» и русская народная сказка «Вершки и корешки»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 на тему: «Зарубежные сказочники»: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иллюстраций с содержанием сказок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Фантазёры и мечтатели – герои произведений. Произведения по выбору, например, английские народные песенки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волшебной сказки Ш.Перро «Кот в сапогах»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сказки Ш.Перро «Кот в сапогах»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Х.-К. Андерсен - известный писатель-сказочник. Знакомство с его произведениями. Сказка "Огниво"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сказки Х.-К. Андерсена «Пятеро из одного стручка»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и других его сказок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изученного во 2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Книга как источник необходимых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знаний. На примере произведения Г.А. Ладонщиков «Лучший друг»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Выбор книг на основе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рекомендательного списка: летнее чтение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64A9" w:rsidRDefault="006C64A9"/>
        </w:tc>
      </w:tr>
    </w:tbl>
    <w:p w:rsidR="006C64A9" w:rsidRDefault="006C64A9">
      <w:pPr>
        <w:sectPr w:rsidR="006C64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64A9" w:rsidRDefault="00F14A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1"/>
        <w:gridCol w:w="4012"/>
        <w:gridCol w:w="1168"/>
        <w:gridCol w:w="1841"/>
        <w:gridCol w:w="1910"/>
        <w:gridCol w:w="1347"/>
        <w:gridCol w:w="2861"/>
      </w:tblGrid>
      <w:tr w:rsidR="006C64A9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64A9" w:rsidRDefault="006C64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64A9" w:rsidRDefault="006C64A9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64A9" w:rsidRDefault="006C64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64A9" w:rsidRDefault="006C64A9"/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мире книг. Книга как особый вид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Ценность чтения художественной литературы и фольклора, осознание важности читательской деятельности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образных слов, пословиц и поговорок, крылатых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Книги и словари, созданные В.И. Далем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Художественные особенности волшебной сказки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разного вида (о животных, бытовые)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(где жил, чем занимался, какими качествами обладал).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образа Ильи Муромца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>Темы народных песен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и правил в фольклорной сказке.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понятия трудолюбие на примере народных сказок.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Иллюстрация как отражение сюжета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волшебной сказки (картины В.М. Васнецова, иллюстрации И.Я. Билибина)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героя, волшебные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помощники. На примере русской народной сказки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культуры. Произведения по выбору, например, русская народная сказка "Сивка-бурка"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народов России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народное творчество.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малых жанров фольклора: потешки, небылицы, скороговорки, считалки…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48892</w:t>
              </w:r>
            </w:hyperlink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итогам раздела «Фольклор (устное народное творчество)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Проект: составляем словарь устаревших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со словарём: язык былины, устаревшие слова, их место и представление в современной лексике. </w:t>
            </w:r>
            <w:r>
              <w:rPr>
                <w:rFonts w:ascii="Times New Roman" w:hAnsi="Times New Roman"/>
                <w:color w:val="000000"/>
                <w:sz w:val="24"/>
              </w:rPr>
              <w:t>Проект "Словарь устаревших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Историческая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обстановка как фон создания произведения (на примере былин)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сравнение, олицетворение) в лирических произведениях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картин осенней природы в стихотворении Ф.И. Тютчева «Есть в осени первоначальной…», «Листья»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стихотворений об осени. На примере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произведений Ф.И. Тютчева «Есть в осени первоначальной…» и А.Н. Майкова «Осень»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зимнего пейзажа в стихотворениях , А.А. Фета «Кот поёт, глаза прищуря», «Мама!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Глянь-ка из окошка…» , 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С. Никитин "Встреча зимы"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Слова, с помощью которых поэт описывает и оживляет природу на примере стихотворений И. З. Сурикова "Детство", "Зима"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676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Поэты о красоте родной природы. На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примере произведения Н.А. Некрасова «Железная дорога» 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784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Оценка чувств и настроения, вызываемых лирическим произведением. На примере произведения Н.А.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Некрасова «Не ветер бушует над бором…» </w:t>
            </w:r>
            <w:r>
              <w:rPr>
                <w:rFonts w:ascii="Times New Roman" w:hAnsi="Times New Roman"/>
                <w:color w:val="000000"/>
                <w:sz w:val="24"/>
              </w:rPr>
              <w:t>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словами и выражениями, с помощью которых создаются картины зимы на примере стихотворения И.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А. Некрасова "Не ветер бушует над бором…"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с учётом учебных задач аппарата издания (обложка, оглавление, аннотация, предисловие, иллюстрации).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Художник-иллюстратор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– великий русский поэт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пейзажной лирики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А.С. Пушкина: средства художественной выразительности (сравнение, эпитет), рифма, ритм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 Пушкина «Сказка о царе Салтане…»: приём повтора как основа изменения сюжета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примеры превращений и чудес в сказке А.С.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сказки А.С.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Средства художественной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выразительности в тексте сказки А. 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интерьера. Иллюстрации Билибина (описание интерьера)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«Почему я люблю сказки А. 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итогам раздела «Творчество А.С.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– великий русский баснописец. </w:t>
            </w:r>
            <w:r>
              <w:rPr>
                <w:rFonts w:ascii="Times New Roman" w:hAnsi="Times New Roman"/>
                <w:color w:val="000000"/>
                <w:sz w:val="24"/>
              </w:rPr>
              <w:t>Иносказание в его баснях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произведениями И. А. Крылова. Явная и скрытая мораль басен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мораль, герои, особенности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50358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Жанровое многообразие произведений Л.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. Толстого: сказки, рассказы, басни, быль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рассказа-описания и рассказа-рассуждения на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примере рассказа Л.Н. Толстого «Лебеди»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рассказчика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и автора произведения. На примере рассказа Л.Н. 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планов на примере произведения Л. Н. 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</w:t>
              </w:r>
            </w:hyperlink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структурных частей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https://m.edsoo.ru/8bc4eb98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детскими </w:t>
            </w:r>
            <w:r>
              <w:rPr>
                <w:rFonts w:ascii="Times New Roman" w:hAnsi="Times New Roman"/>
                <w:color w:val="000000"/>
                <w:sz w:val="24"/>
              </w:rPr>
              <w:t>книгами: жанровое многообразие произведений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https://m.edsoo.ru/8bc4ed00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итогам раздела «Творчество Л.Н. Толстого»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https://m.edsoo.ru/8bc4f066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https://m.edsoo.ru/8bc4f1c4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образов героев-животных в литературных сказках. На примере произведения Д. Н. Мамина-Сибиряка «Сказка про храброго зайца...»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https://m.edsoo.ru/8bc514ba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https://m.edsoo.ru/8bc4f958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главной мысли </w:t>
            </w:r>
            <w:r>
              <w:rPr>
                <w:rFonts w:ascii="Times New Roman" w:hAnsi="Times New Roman"/>
                <w:color w:val="000000"/>
                <w:sz w:val="24"/>
              </w:rPr>
              <w:t>(идеи) сказки В.М. Гаршина «Лягушка-путешественница»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https://m.edsoo.ru/8bc4ff70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 сказки В.М. Гаршина «Лягушка-путешественница», Д. Н.. Мамин-Сибиряк "Сказка про </w:t>
            </w:r>
            <w:r>
              <w:rPr>
                <w:rFonts w:ascii="Times New Roman" w:hAnsi="Times New Roman"/>
                <w:color w:val="000000"/>
                <w:sz w:val="24"/>
              </w:rPr>
              <w:t>храброго зайца…"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https://m.edsoo.ru/8bc4fc6e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Судьбы крестьянских детей в произведениях писателей. Произведения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https://m.edsoo.ru/8bc52806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https://m.edsoo.ru/8bc52bd0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«Моя любимая книга»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https://m.edsoo.ru/8bc4fe30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Научно-естественные сведения 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 в сказке Максима Горького «Случай с Евсейкой»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https://m.edsoo.ru/8bc4f548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(эпитет, сравнение) в лирических произведениях поэтов. На примере произведения Саши Чёрного «Воробей»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https://m.edsoo.ru/8bc5072c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</w:t>
            </w:r>
            <w:r>
              <w:rPr>
                <w:rFonts w:ascii="Times New Roman" w:hAnsi="Times New Roman"/>
                <w:color w:val="000000"/>
                <w:sz w:val="24"/>
              </w:rPr>
              <w:t>чувств и настроения, вызываемых лирическим произведением. На примере произведений Саши Чёрного «Что ты тискаешь утёнка...» и «Слон»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https://m.edsoo.ru/8bc50876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Родина в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произведении М.М. Пришвин «Моя Родина»: роль и особенности заголовка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https://m.edsoo.ru/8bc478de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нравственных ценностей в произведениях о Родине: любовь к родной стороне, </w:t>
            </w:r>
            <w:r>
              <w:rPr>
                <w:rFonts w:ascii="Times New Roman" w:hAnsi="Times New Roman"/>
                <w:color w:val="000000"/>
                <w:sz w:val="24"/>
              </w:rPr>
              <w:t>гордость за красоту и величие своей Отчизны. Любить Родину — значит знать её историю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https://m.edsoo.ru/8bc47a6e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Патриотическое звучание стихотворений о Родине. На пример 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С.А. Васильева «Россия»: интонация, темп, ритм, логические ударения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https://m.edsoo.ru/8bc47c76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Репродукции картин 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иллюстрации к произведениям о Родине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https://m.edsoo.ru/8bc47d84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образа Родины в произведениях писателей. Произведения по выбору, например, И. С. Никитин «Встреча зимы»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https://m.edsoo.ru/8bc47b72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https://m.edsoo.ru/8bc52ebe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https://m.edsoo.ru/8bc53242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портрета главного героя рассказа Л.А. </w:t>
            </w:r>
            <w:r>
              <w:rPr>
                <w:rFonts w:ascii="Times New Roman" w:hAnsi="Times New Roman"/>
                <w:color w:val="000000"/>
                <w:sz w:val="24"/>
              </w:rPr>
              <w:t>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https://m.edsoo.ru/8bc53364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https://m.edsoo.ru/8bc5347c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картин природы в стихотворениях С. А. Есенина "Берёза", "Черёмуха"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https://m.edsoo.ru/8bc501f0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https://m.edsoo.ru/8bc51096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 о братьях наших меньших: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отзыва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литературных сказках. На примере произведения И.С. Соколова-Микитова «Листопадничек»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Поучительный смысл сказок о животных. На примере произведения И.С. Соколова-Микитова «Листопадничек»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детской книгой и справочной литературой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https://m.edsoo.ru/8bc524d2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понятий верность и преданность животных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человека и животных – тема произведения Д.Н. Мамин-Сибиряка «Приёмыш»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https://m.edsoo.ru/8bc525e0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Соотнесение заглавия и главной мысли рассказа Д.Н. Мамин-Сибиряка «Приёмыш»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https://m.edsoo.ru/8bc523ba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Обсуждение проблемы "Что значит любить животных?" на примере рассказа В.Ю. </w:t>
            </w:r>
            <w:r>
              <w:rPr>
                <w:rFonts w:ascii="Times New Roman" w:hAnsi="Times New Roman"/>
                <w:color w:val="000000"/>
                <w:sz w:val="24"/>
              </w:rPr>
              <w:t>Драгунского "Он живой и светится"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https://m.edsoo.ru/8bc5169a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дружба животных в рассказах писателей. На примере произведения К. Г. Паустовского «Кот-ворюга»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https://m.edsoo.ru/8bc513ac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героев-животных, их портрет в рассказах писателей. На примере рассказа К. Г. Паустовского «Кот-ворюга»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https://m.edsoo.ru/8bc51b04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рассказом К.Г. Паустовского «Кот-ворюга»: анализ композиции, составление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https://m.edsoo.ru/8bc51e24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К.Г. Паустовского о природе и животных. Главная мысль (идея) рассказа «Барсучий нос»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https://m.edsoo.ru/8bc51f46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c произведением К. </w:t>
            </w:r>
            <w:r>
              <w:rPr>
                <w:rFonts w:ascii="Times New Roman" w:hAnsi="Times New Roman"/>
                <w:color w:val="000000"/>
                <w:sz w:val="24"/>
              </w:rPr>
              <w:t>Г. Паустовского "Барсучий нос": особенности композиции, составление плана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https://m.edsoo.ru/8bc5218a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композиции в рассказах о животных. На примере рассказа Б. С. </w:t>
            </w:r>
            <w:r>
              <w:rPr>
                <w:rFonts w:ascii="Times New Roman" w:hAnsi="Times New Roman"/>
                <w:color w:val="000000"/>
                <w:sz w:val="24"/>
              </w:rPr>
              <w:t>Житкова «Про обезьяну»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https://m.edsoo.ru/8bc522a2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характеров героев-животных в рассказах писателей. На примере рассказа Б. С. Житкова «Про обезьяну»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https://m.edsoo.ru/8bc518de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Рассказы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https://m.edsoo.ru/8bc519f6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Составление устного рассказа «Любовь и забота о братьях наших </w:t>
            </w:r>
            <w:r>
              <w:rPr>
                <w:rFonts w:ascii="Times New Roman" w:hAnsi="Times New Roman"/>
                <w:color w:val="000000"/>
                <w:sz w:val="24"/>
              </w:rPr>
              <w:t>меньших» по изученным произведениям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https://m.edsoo.ru/8bc51c12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Звукопись, её выразительное значение в лирических произведениях. Чувства, вызываемые лирическими произведениями. С. Я. </w:t>
            </w:r>
            <w:r>
              <w:rPr>
                <w:rFonts w:ascii="Times New Roman" w:hAnsi="Times New Roman"/>
                <w:color w:val="000000"/>
                <w:sz w:val="24"/>
              </w:rPr>
              <w:t>Маршак "Гроза днём", "Голос в лесу"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https://m.edsoo.ru/8bc50bbe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https://m.edsoo.ru/8bc504ac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https://m.edsoo.ru/8bc50e34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детскими книгами. Проект "Составление сборника стихов"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https://m.edsoo.ru/8bc51294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 итогам раздела «Картины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 в произведениях поэтов и писателей ХIХ – ХХ века»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https://m.edsoo.ru/8bc50aa6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средств создания пейзажа в тексте-описании, в изобразительном искусстве, в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произведениях музыкального искусства XX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https://m.edsoo.ru/8bc50984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в произведениях о детях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https://m.edsoo.ru/8bc52928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книгами: авторы юмористических рассказов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https://m.edsoo.ru/f29f3ca2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Нравственная оценка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ситуаций, поведения и поступков героев. На примере произведения М.М. Зощенко "Золотые слова"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https://m.edsoo.ru/f29f3a5e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юмористических произведений (ирония) М. М. Зощенко </w:t>
            </w:r>
            <w:r>
              <w:rPr>
                <w:rFonts w:ascii="Times New Roman" w:hAnsi="Times New Roman"/>
                <w:color w:val="000000"/>
                <w:sz w:val="24"/>
              </w:rPr>
              <w:t>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https://m.edsoo.ru/f29f3b80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https://m.edsoo.ru/8bc53710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https://m.edsoo.ru/8bc5434a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Нравственная оценка ситуаций,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поведения и поступков героев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https://m.edsoo.ru/8bc53850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произведении важных человеческих качеств: честности, стойкости, ответственности. На примере рассказа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https://m.edsoo.ru/8bc53a12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текста на части, составление плана, выявление главной мысли (идеи). На примере рассказа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https://m.edsoo.ru/8bc53bca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внешнего вида и характера героя-ребёнка.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https://m.edsoo.ru/8bc541a6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https://m.edsoo.ru/f29f3db0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Комичность как основа сюжета рассказов Н.Н.Носова и других авторов на </w:t>
            </w:r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https://m.edsoo.ru/f29f3ed2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«Денискиных рассказов» В.Ю. Драгунского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https://m.edsoo.ru/8bc544a8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текста юмористического содержания: преувеличение. На примере произведений В.Ю. Драгунского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https://m.edsoo.ru/f29f3630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юмористического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https://m.edsoo.ru/f29f3928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</w:t>
            </w:r>
            <w:r>
              <w:rPr>
                <w:rFonts w:ascii="Times New Roman" w:hAnsi="Times New Roman"/>
                <w:color w:val="000000"/>
                <w:sz w:val="24"/>
              </w:rPr>
              <w:t>книгами о детях: написание отзыва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https://m.edsoo.ru/8bc52a40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https://m.edsoo.ru/8bc52da6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книгами о детях: составление аннотации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https://m.edsoo.ru/8bc52fd6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Расширение знаний о писателях, </w:t>
            </w:r>
            <w:r>
              <w:rPr>
                <w:rFonts w:ascii="Times New Roman" w:hAnsi="Times New Roman"/>
                <w:color w:val="000000"/>
                <w:sz w:val="24"/>
              </w:rPr>
              <w:t>как переводчиках зарубежной литературы. На примере переводов С. Я. Маршака, К. И. Чуковского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https://m.edsoo.ru/f29f430a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Волшебные предметы и помощники в литературных сказках Ш. </w:t>
            </w:r>
            <w:r>
              <w:rPr>
                <w:rFonts w:ascii="Times New Roman" w:hAnsi="Times New Roman"/>
                <w:color w:val="000000"/>
                <w:sz w:val="24"/>
              </w:rPr>
              <w:t>Перро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https://m.edsoo.ru/f29f4422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литературных сказок Х.-К. Андерсена (сюжет, язык, герои) на примере сказки "Гадкий утёнок"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https://m.edsoo.ru/f29f41de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литературных сказок: раскрытие главной мысли, композиция, герои.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сказки Х.-К. Андерсена "Гадкий утёнок"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https://m.edsoo.ru/f29f4d8c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человека и животных в рассказах зарубежных писателей. На примере рассказа Джека Лондона «Бурый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https://m.edsoo.ru/f29f488c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https://m.edsoo.ru/f29f4544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образов героев-животных в рассказах зарубежных писателей. На примере рассказа Э.Сетон-Томпсона «Чинк»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https://m.edsoo.ru/f29f4666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нравственно-этических понятий: верность и преданность животных. На примере рассказа Э.Сетон-Томпсона «Чинк»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https://m.edsoo.ru/f29f4774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>итогам раздела «Зарубежная литература»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урок.Осознание важности читательской деятельности. Работа со стихотворением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Б.Заходера «Что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такое стихи»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Летнее чтение. Выбор книг на основе рекомендательного списка и тематического каталога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64A9" w:rsidRDefault="006C64A9"/>
        </w:tc>
      </w:tr>
    </w:tbl>
    <w:p w:rsidR="006C64A9" w:rsidRDefault="006C64A9">
      <w:pPr>
        <w:sectPr w:rsidR="006C64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64A9" w:rsidRDefault="00F14A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5"/>
        <w:gridCol w:w="4042"/>
        <w:gridCol w:w="1171"/>
        <w:gridCol w:w="1841"/>
        <w:gridCol w:w="1910"/>
        <w:gridCol w:w="1347"/>
        <w:gridCol w:w="2824"/>
      </w:tblGrid>
      <w:tr w:rsidR="006C64A9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64A9" w:rsidRDefault="006C64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64A9" w:rsidRDefault="006C64A9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64A9" w:rsidRDefault="006C64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64A9" w:rsidRDefault="006C64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64A9" w:rsidRDefault="006C64A9"/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малых жанров фольклора </w:t>
            </w:r>
            <w:r>
              <w:rPr>
                <w:rFonts w:ascii="Times New Roman" w:hAnsi="Times New Roman"/>
                <w:color w:val="000000"/>
                <w:sz w:val="24"/>
              </w:rPr>
              <w:t>(назначение, сравнение, классификация)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https://m.edsoo.ru/f29f67cc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https://m.edsoo.ru/f29f6952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русских богатырей: где жил, чем занимался, какими качествами обладал. На примере былины «Ильины три поездочки»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https://m.edsoo.ru/f29f6d1c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Герой былины - защитник страны. На примере былины "Ильины три поездочки"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https://m.edsoo.ru/f29f783e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https://m.edsoo.ru/f29f6e34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народной былинной темы в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творчестве художника В. М.Васнецова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https://m.edsoo.ru/f29f6f38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https://m.edsoo.ru/f29f70aa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Летопись «И повесил Олег щит свой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вратах Царьграда». Знакомство с произведением А. С. Пушкина «Песнь о вещем Олеге»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https://m.edsoo.ru/f29f5afc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Путешествие героя как основа композиции волшебной сказки.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русской народной сказки "Волшебное кольцо"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Александра Невского в произведении С.Т.Романовского «Ледовое побоище». Страницы истории России, великие люди и события. На примере Житие Сергия Радонежского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https://m.edsoo.ru/f29f62e0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https://m.edsoo.ru/f29f76cc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волшебной сказки: чем занимались, какими качествами обладают. На примере русской народной сказки "Волшебное кольцо"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фольклорных произведений разных народов: тема, герои, сюжет.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в сказке нравственных ценностей, быта и культуры народов мира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https://m.edsoo.ru/f29f6ace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ценностей на примере фольклорных сказок народов России и </w:t>
            </w:r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https://m.edsoo.ru/f29f6c04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https://m.edsoo.ru/f29f7956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урок.Работа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https://m.edsoo.ru/f29f6ace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https://m.edsoo.ru/f2a0bdc0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выставки «Произведения А.С. Пушкина».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Написание аннотации к книгам на выставке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https://m.edsoo.ru/f2a0aa06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настроения и чувств, вызываемых лирическим произведением А.С. Пушкина. На примере стихотворения «Няне»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https://m.edsoo.ru/f2a0a36c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https://m.edsoo.ru/f29f7a78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пейзажной лирики А.С. Пушкина: средства художественной выразительности в стихотворении «Зимняя дорога»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других его произведениях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https://m.edsoo.ru/f29f7ba4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стихотворения А. С. Пушкина с репродукцией картины. На примере стихотворения "Туча" и репродукции картины И. И. Левитана «Вечерний звон»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https://m.edsoo.ru/f2a0a7f4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литературной сказкой А.С.Пушкина «Сказка о мёртвой царевне и о семи богатырях»: сюжет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https://m.edsoo.ru/f29f7cbc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https://m.edsoo.ru/f29f8284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https://m.edsoo.ru/f29f85c2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https://m.edsoo.ru/f29f8478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https://m.edsoo.ru/f29f7e42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https://m.edsoo.ru/f29f86d0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https://m.edsoo.ru/f29f890a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сообщения о М. Ю. Лермонтове. </w:t>
            </w:r>
            <w:r>
              <w:rPr>
                <w:rFonts w:ascii="Times New Roman" w:hAnsi="Times New Roman"/>
                <w:color w:val="000000"/>
                <w:sz w:val="24"/>
              </w:rPr>
              <w:t>Строфа как элемент композиции стихотворения М.Ю. Лермонтова «Парус»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https://m.edsoo.ru/f29f9418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со стихотворением М.Ю. Лермонтова «Утёс»: характеристика средств художественной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https://m.edsoo.ru/f29f9558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лирических произведений М.Ю. Лермонтова. Стихотворения о Кавказе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https://m.edsoo.ru/f29f9710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стихотворения М.Ю. Лермонтова «Москва, Москва! …Люблю тебя как сын…»: метафора как «свёрнутое» сравнение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https://m.edsoo.ru/f29f983c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 Толстого – великого русского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https://m.edsoo.ru/f29fa66a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</w:t>
            </w:r>
            <w:r>
              <w:rPr>
                <w:rFonts w:ascii="Times New Roman" w:hAnsi="Times New Roman"/>
                <w:color w:val="000000"/>
                <w:sz w:val="24"/>
              </w:rPr>
              <w:t>повести как эпическом жанре. Знакомство с отрывками из повести Л.Н.Толстого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https://m.edsoo.ru/f29fa7a0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научно-познавательных рассказов Л.Н.Толстого. Примеры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текста-рассуждения в рассказе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«Черепаха» и в повести Л.Н. Толстого "Детство"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https://m.edsoo.ru/f29fa8ae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художественных рассказов Л.Н.Толстого. Особенности художественного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текста-описания на примере рассказа «Русак»и отрывков из повести Л. Толстого "Детство". Составление цитатного плана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https://m.edsoo.ru/f29faa20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портрета, интерьера в создании </w:t>
            </w:r>
            <w:r>
              <w:rPr>
                <w:rFonts w:ascii="Times New Roman" w:hAnsi="Times New Roman"/>
                <w:color w:val="000000"/>
                <w:sz w:val="24"/>
              </w:rPr>
              <w:t>образа героя повести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https://m.edsoo.ru/f29fab56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Басни Л.Н.Толстого: выделение жанровых особенностей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https://m.edsoo.ru/f29fac6e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https://m.edsoo.ru/f29fad7c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выставки книг Л. Толстого. Подготовка сообщения о книгах Л. Толстого (сказки, рассказы, были, басни)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https://m.edsoo.ru/f2a0a5e2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со сверстниками – тема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рассказа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https://m.edsoo.ru/f29fd662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героев-детей в рассказе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https://m.edsoo.ru/f29fdb80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https://m.edsoo.ru/f29fdcc0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ценности чтения для учёбы и жизни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https://m.edsoo.ru/f2a0a6f0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https://m.edsoo.ru/f29f9b34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https://m.edsoo.ru/f29fa21e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явления природы в стихотворении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В.А. Жуковский «Загадка»: приёмы создания художественного образа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https://m.edsoo.ru/f29fa002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образа радуги в стихотворениях В.А. Жуковского «Загадка» и Ф.И. Тютчева «Как </w:t>
            </w:r>
            <w:r>
              <w:rPr>
                <w:rFonts w:ascii="Times New Roman" w:hAnsi="Times New Roman"/>
                <w:color w:val="000000"/>
                <w:sz w:val="24"/>
              </w:rPr>
              <w:t>неожиданно и ярко»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https://m.edsoo.ru/f29f9ee0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https://m.edsoo.ru/f29fa11a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Авторские приёмы создания художественного образа в стихотворении Е.А. Баратынского «Весна, весна! Как воздух чист»..»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https://m.edsoo.ru/f29f9c42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Анализ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настроения в стихотворении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https://m.edsoo.ru/f29f9d82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поэтической речи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стихотворения И.С. Никитина «В синем небе плывут над полями…» и другие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https://m.edsoo.ru/f29faec6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чувств и настроения, создаваемых лирическим произведением. На примере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произведения А.А. Прокофьева "Люблю берёзу русскую..."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https://m.edsoo.ru/f29fb682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https://m.edsoo.ru/f29fb420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речевой выразительности в стихотворения К.Д. Бальмонта. На примере стихотворения "Камыши"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https://m.edsoo.ru/f29fb556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текста-рассуждения на тему «Зачем нужна поэзия современному человеку»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https://m.edsoo.ru/f29fb7e0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Темы лирических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 А.А. Блока. На примере стихотворения «Рождество»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https://m.edsoo.ru/f29fb8f8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https://m.edsoo.ru/f2a0afd8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Читательский дневник (правила оформления)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https://m.edsoo.ru/f2a0b1c2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литературной сказки. На примере сказки В. Ф. Одоевского «Городок в табакерке»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образы героев сказа П.П.Бажова «Серебряное копытце»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особенностями, языком сказа П.П.Бажова </w:t>
            </w:r>
            <w:r>
              <w:rPr>
                <w:rFonts w:ascii="Times New Roman" w:hAnsi="Times New Roman"/>
                <w:color w:val="000000"/>
                <w:sz w:val="24"/>
              </w:rPr>
              <w:t>«Серебряное копытце»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Иллюстрации как отражение сюжета сказов П.П.Бажова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 П.П.Ершова «Конёк-Горбунок»: сюжет и построение (композиция) сказки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Речевые особенности (сказочные формулы, повторы, постоянные </w:t>
            </w:r>
            <w:r>
              <w:rPr>
                <w:rFonts w:ascii="Times New Roman" w:hAnsi="Times New Roman"/>
                <w:color w:val="000000"/>
                <w:sz w:val="24"/>
              </w:rPr>
              <w:t>эпитеты) сказки П.П.Ершова «Конёк-Горбунок»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 С.Т. Аксакова "Аленький цветочек" (сюжет, композиция, герои)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сказки С.Т. Аксакова "Аленький цветочек". Сочинение по сказке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«Литературная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https://m.edsoo.ru/f29fef08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https://m.edsoo.ru/f29ff336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экранизацией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юмористических произведений. На примере экранизации "Сказки о потерянном времени" Е. Л. Шварца (1964 г.)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https://m.edsoo.ru/f29ff44e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детскими книгами </w:t>
            </w:r>
            <w:r>
              <w:rPr>
                <w:rFonts w:ascii="Times New Roman" w:hAnsi="Times New Roman"/>
                <w:color w:val="000000"/>
                <w:sz w:val="24"/>
              </w:rPr>
              <w:t>"Произведения В. Ю. Драгунского"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https://m.edsoo.ru/f29fe36e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Герой юмористических произведений В.Ю.Драгунского. Средства создания юмористического содержания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https://m.edsoo.ru/f2a08300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текста юмористического содержания: гипербола. На примере рассказа В.Ю. Драгунского «Главные реки»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https://m.edsoo.ru/f29fe256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пьесой как жанром литературы. Как подготовить произведение к постановке в театре?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https://m.edsoo.ru/f29fecba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ремарок (их назначение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содержание) на основе анализа характера героев произведения. На примере рассказа В.Ю. Драгунского "Главные реки"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https://m.edsoo.ru/f29feb52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реквизита для инсценивроания произведения. Подготовка пригласительных билетов и афишы на примере рассказа В.Ю. Драгунского "Главные реки"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https://m.edsoo.ru/f29fe9ea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https://m.edsoo.ru/f29fe7c4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пьесой-сказкой С.Я. </w:t>
            </w:r>
            <w:r>
              <w:rPr>
                <w:rFonts w:ascii="Times New Roman" w:hAnsi="Times New Roman"/>
                <w:color w:val="000000"/>
                <w:sz w:val="24"/>
              </w:rPr>
              <w:t>Маршака «Двенадцать месяцев»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https://m.edsoo.ru/f29fe8dc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юмористических произведений. На примере рассказа Л. Д. Каминского "Автопортрет"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https://m.edsoo.ru/f29fede6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Знакомство с детскими журналами:«Весёлые картинки», «Мурзилка» и другие. Сочинение весёлой истории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https://m.edsoo.ru/f2a0b906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раскрытия главной мысли рассказа. На примере произведения Б. С. Житкова "Как я ловил человечков"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https://m.edsoo.ru/f29ff214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рассказом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К.Г.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Паустовского «Корзина с еловыми шишками»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https://m.edsoo.ru/f29fba1a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художественного текста-описания: пейзаж, портрет героя, интерьер на примере рассказа К.Г. </w:t>
            </w:r>
            <w:r>
              <w:rPr>
                <w:rFonts w:ascii="Times New Roman" w:hAnsi="Times New Roman"/>
                <w:color w:val="000000"/>
                <w:sz w:val="24"/>
              </w:rPr>
              <w:t>Паустовского «Корзина с еловыми шишками»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https://m.edsoo.ru/f29fbb28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https://m.edsoo.ru/f29fd43c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в рассказах М.М. Зощенко «О Лёньке и Миньке». На примере рассказа "Ёлка"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https://m.edsoo.ru/f29fe6ac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отрывками из повести Н.Г. Гарин-Михайловского «Детство Тёмы» (отдельные главы): основные события сюжета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https://m.edsoo.ru/f29fd216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Словесный портрет героя повести Н.Г. Гарин-Михайловского «Детство Тёмы» (отдельнеы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https://m.edsoo.ru/f29fd31a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Осмысление поступков и поведения главного героя повести Н.Г. </w:t>
            </w:r>
            <w:r>
              <w:rPr>
                <w:rFonts w:ascii="Times New Roman" w:hAnsi="Times New Roman"/>
                <w:color w:val="000000"/>
                <w:sz w:val="24"/>
              </w:rPr>
              <w:t>Гарин-Михайловского «Детство Тёмы»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https://m.edsoo.ru/f29fd554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Темы лирических произведений. На примере стихотворений М.И. Цветаевой "Наши царства", "Бежит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тропинка с </w:t>
            </w:r>
            <w:r>
              <w:rPr>
                <w:rFonts w:ascii="Times New Roman" w:hAnsi="Times New Roman"/>
                <w:color w:val="000000"/>
                <w:sz w:val="24"/>
              </w:rPr>
              <w:t>бугорка…"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https://m.edsoo.ru/f2a0a4b6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Выразительность поэтических картин родной природы. На примере стихотворения И.А. Бунина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https://m.edsoo.ru/f29fc1b8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https://m.edsoo.ru/f2a09dd6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https://m.edsoo.ru/f29fe12a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«Герой, </w:t>
            </w:r>
            <w:r>
              <w:rPr>
                <w:rFonts w:ascii="Times New Roman" w:hAnsi="Times New Roman"/>
                <w:color w:val="000000"/>
                <w:sz w:val="24"/>
              </w:rPr>
              <w:t>который мне больше всего запомнился»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https://m.edsoo.ru/f2a0c34c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Книга как источник информации. Виды информации в книге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Писатели – авторы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произведений о животных: выставка книг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«Скворцы»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темы о бережном отношении человека к природе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родного края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«Материнская любовь» в рассказе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Астафьева «Капалуха» и стихотворении С.Есенина «Лебёдушка»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Образ автора в рассказе В.П. Астафьев «Капалуха»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Авторское мастерство создания образов героев-животных. На примере произведения Максима Горького "Воробьишка"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его отношения с животными.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Обсуждение в классе темы "Что такое самопожертвование"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речи: озаглавливание частей. На примере произведения В. П. Астафьева «Стрижонок Скрип»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«Произведения о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животных и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родной природе»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 на тему: «Книги о Родине и её истории»: типы книг (изданий). </w:t>
            </w:r>
            <w:r>
              <w:rPr>
                <w:rFonts w:ascii="Times New Roman" w:hAnsi="Times New Roman"/>
                <w:color w:val="000000"/>
                <w:sz w:val="24"/>
              </w:rPr>
              <w:t>Презентация книги, прочитанной самостоятельно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"Моя любимая книга"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любви к родной земле в литературе народов России. На примере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стихотворных и прозаических произведениях писателей и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Образ родной земли в стихотворении С.Д.Дрожжина «Родине»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понятий поступок, подвиг на примере произведений о Великой Отечественной войне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особенностями текста авторской песни.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песнями на тему Великой Отечественной войны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героического прошлого России в произведениях литературы. На примере "Солдатской песни" Ф. Н.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Глинки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Патриотическое звучание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произведений о Родине, о славных и героических страницах истории России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Книги о приключениях и фантастике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fded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басни как лиро-эпического жанра. </w:t>
            </w:r>
            <w:r>
              <w:rPr>
                <w:rFonts w:ascii="Times New Roman" w:hAnsi="Times New Roman"/>
                <w:color w:val="000000"/>
                <w:sz w:val="24"/>
              </w:rPr>
              <w:t>Басни стихотворные и прозаические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басен: темы и герои, особенности языка. На примере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басен Крылов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И.А. «Стрекоза и муравей», И.И. Хемницера «Стрекоза», Л.Н. Толстого «Стрекоза и муравьи»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Аллегория и ирония как характеристика героев басен. На примере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басни И.А. Крылова «Мартышка и очки»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И.А. Крылова.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Инсценирование их сюжета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сюжета «Путешествия Гулливера» Джонатана Свифта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08986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литературной сказки: составление плана. </w:t>
            </w:r>
            <w:r>
              <w:rPr>
                <w:rFonts w:ascii="Times New Roman" w:hAnsi="Times New Roman"/>
                <w:color w:val="000000"/>
                <w:sz w:val="24"/>
              </w:rPr>
              <w:t>Х. К. Андерсен "Русалочка"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в литературной сказке. Х. К. Андерсен "Дикие лебеди"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09372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в произведении Марк Твена «Том Сойер»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09502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отдельных эпизодов произведения Марк Твена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«Том Сойер» (отдельные главы): средства создания комического.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Написание отзыва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09674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словарём: поиск необходимой информации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современными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изданиями периодической печати. Золотой фонд детской литературы. В.Ю. Драгунский, И.П.Токмакова и другие - авторы детских журналов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итогам изученного в 4 классе/ Всероссийская проверочная работа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C64A9" w:rsidRPr="00792FF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Рекомендации по летнему чтению. Правила читателя и </w:t>
            </w: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выбора книги (тематический, систематический каталог)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64A9" w:rsidRDefault="006C64A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2F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C64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64A9" w:rsidRPr="00792FF9" w:rsidRDefault="00F14A1D">
            <w:pPr>
              <w:spacing w:after="0"/>
              <w:ind w:left="135"/>
              <w:rPr>
                <w:lang w:val="ru-RU"/>
              </w:rPr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 w:rsidRPr="00792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64A9" w:rsidRDefault="00F14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64A9" w:rsidRDefault="006C64A9"/>
        </w:tc>
      </w:tr>
    </w:tbl>
    <w:p w:rsidR="006C64A9" w:rsidRDefault="006C64A9">
      <w:pPr>
        <w:sectPr w:rsidR="006C64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64A9" w:rsidRDefault="006C64A9">
      <w:pPr>
        <w:sectPr w:rsidR="006C64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64A9" w:rsidRDefault="00F14A1D">
      <w:pPr>
        <w:spacing w:after="0"/>
        <w:ind w:left="120"/>
      </w:pPr>
      <w:bookmarkStart w:id="88" w:name="block-36415824"/>
      <w:bookmarkEnd w:id="8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C64A9" w:rsidRPr="00792FF9" w:rsidRDefault="00F14A1D">
      <w:pPr>
        <w:spacing w:after="0" w:line="480" w:lineRule="auto"/>
        <w:ind w:left="120"/>
        <w:rPr>
          <w:lang w:val="ru-RU"/>
        </w:rPr>
      </w:pPr>
      <w:r w:rsidRPr="00792FF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C64A9" w:rsidRPr="00792FF9" w:rsidRDefault="006C64A9">
      <w:pPr>
        <w:spacing w:after="0" w:line="480" w:lineRule="auto"/>
        <w:ind w:left="120"/>
        <w:rPr>
          <w:lang w:val="ru-RU"/>
        </w:rPr>
      </w:pPr>
    </w:p>
    <w:p w:rsidR="006C64A9" w:rsidRPr="00792FF9" w:rsidRDefault="006C64A9">
      <w:pPr>
        <w:spacing w:after="0" w:line="480" w:lineRule="auto"/>
        <w:ind w:left="120"/>
        <w:rPr>
          <w:lang w:val="ru-RU"/>
        </w:rPr>
      </w:pPr>
    </w:p>
    <w:p w:rsidR="006C64A9" w:rsidRPr="00792FF9" w:rsidRDefault="006C64A9">
      <w:pPr>
        <w:spacing w:after="0"/>
        <w:ind w:left="120"/>
        <w:rPr>
          <w:lang w:val="ru-RU"/>
        </w:rPr>
      </w:pPr>
    </w:p>
    <w:p w:rsidR="006C64A9" w:rsidRPr="00792FF9" w:rsidRDefault="00F14A1D">
      <w:pPr>
        <w:spacing w:after="0" w:line="480" w:lineRule="auto"/>
        <w:ind w:left="120"/>
        <w:rPr>
          <w:lang w:val="ru-RU"/>
        </w:rPr>
      </w:pPr>
      <w:r w:rsidRPr="00792FF9">
        <w:rPr>
          <w:rFonts w:ascii="Times New Roman" w:hAnsi="Times New Roman"/>
          <w:b/>
          <w:color w:val="000000"/>
          <w:sz w:val="28"/>
          <w:lang w:val="ru-RU"/>
        </w:rPr>
        <w:t>МЕТОДИЧЕСКИЕ</w:t>
      </w:r>
      <w:r w:rsidRPr="00792FF9">
        <w:rPr>
          <w:rFonts w:ascii="Times New Roman" w:hAnsi="Times New Roman"/>
          <w:b/>
          <w:color w:val="000000"/>
          <w:sz w:val="28"/>
          <w:lang w:val="ru-RU"/>
        </w:rPr>
        <w:t xml:space="preserve"> МАТЕРИАЛЫ ДЛЯ УЧИТЕЛЯ</w:t>
      </w:r>
    </w:p>
    <w:p w:rsidR="006C64A9" w:rsidRPr="00792FF9" w:rsidRDefault="006C64A9">
      <w:pPr>
        <w:spacing w:after="0" w:line="480" w:lineRule="auto"/>
        <w:ind w:left="120"/>
        <w:rPr>
          <w:lang w:val="ru-RU"/>
        </w:rPr>
      </w:pPr>
    </w:p>
    <w:p w:rsidR="006C64A9" w:rsidRPr="00792FF9" w:rsidRDefault="006C64A9">
      <w:pPr>
        <w:spacing w:after="0"/>
        <w:ind w:left="120"/>
        <w:rPr>
          <w:lang w:val="ru-RU"/>
        </w:rPr>
      </w:pPr>
    </w:p>
    <w:p w:rsidR="006C64A9" w:rsidRPr="00792FF9" w:rsidRDefault="00F14A1D">
      <w:pPr>
        <w:spacing w:after="0" w:line="480" w:lineRule="auto"/>
        <w:ind w:left="120"/>
        <w:rPr>
          <w:lang w:val="ru-RU"/>
        </w:rPr>
      </w:pPr>
      <w:r w:rsidRPr="00792FF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C64A9" w:rsidRPr="00792FF9" w:rsidRDefault="006C64A9">
      <w:pPr>
        <w:spacing w:after="0" w:line="480" w:lineRule="auto"/>
        <w:ind w:left="120"/>
        <w:rPr>
          <w:lang w:val="ru-RU"/>
        </w:rPr>
      </w:pPr>
    </w:p>
    <w:p w:rsidR="006C64A9" w:rsidRPr="00792FF9" w:rsidRDefault="006C64A9">
      <w:pPr>
        <w:rPr>
          <w:lang w:val="ru-RU"/>
        </w:rPr>
        <w:sectPr w:rsidR="006C64A9" w:rsidRPr="00792FF9">
          <w:pgSz w:w="11906" w:h="16383"/>
          <w:pgMar w:top="1134" w:right="850" w:bottom="1134" w:left="1701" w:header="720" w:footer="720" w:gutter="0"/>
          <w:cols w:space="720"/>
        </w:sectPr>
      </w:pPr>
    </w:p>
    <w:bookmarkEnd w:id="88"/>
    <w:p w:rsidR="00F14A1D" w:rsidRPr="00792FF9" w:rsidRDefault="00F14A1D">
      <w:pPr>
        <w:rPr>
          <w:lang w:val="ru-RU"/>
        </w:rPr>
      </w:pPr>
    </w:p>
    <w:sectPr w:rsidR="00F14A1D" w:rsidRPr="00792FF9" w:rsidSect="006C64A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0B4D"/>
    <w:multiLevelType w:val="multilevel"/>
    <w:tmpl w:val="9B104A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A66F06"/>
    <w:multiLevelType w:val="multilevel"/>
    <w:tmpl w:val="02885B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12051D"/>
    <w:multiLevelType w:val="multilevel"/>
    <w:tmpl w:val="93A22F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D27691"/>
    <w:multiLevelType w:val="multilevel"/>
    <w:tmpl w:val="ED7429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BA5CEB"/>
    <w:multiLevelType w:val="multilevel"/>
    <w:tmpl w:val="CC9893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A06651"/>
    <w:multiLevelType w:val="multilevel"/>
    <w:tmpl w:val="E084E1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7A2DB0"/>
    <w:multiLevelType w:val="multilevel"/>
    <w:tmpl w:val="CB32C7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0B6D24"/>
    <w:multiLevelType w:val="multilevel"/>
    <w:tmpl w:val="969EC2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241B47"/>
    <w:multiLevelType w:val="multilevel"/>
    <w:tmpl w:val="6D7C95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E84ABE"/>
    <w:multiLevelType w:val="multilevel"/>
    <w:tmpl w:val="4EB04A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701ED6"/>
    <w:multiLevelType w:val="multilevel"/>
    <w:tmpl w:val="56A0BD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4722EC"/>
    <w:multiLevelType w:val="multilevel"/>
    <w:tmpl w:val="DAFE05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C1676F"/>
    <w:multiLevelType w:val="multilevel"/>
    <w:tmpl w:val="C81EC2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A72D0A"/>
    <w:multiLevelType w:val="multilevel"/>
    <w:tmpl w:val="118A5F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E134F41"/>
    <w:multiLevelType w:val="multilevel"/>
    <w:tmpl w:val="5860F7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02248B5"/>
    <w:multiLevelType w:val="multilevel"/>
    <w:tmpl w:val="3D3210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647750"/>
    <w:multiLevelType w:val="multilevel"/>
    <w:tmpl w:val="F61404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5056F6"/>
    <w:multiLevelType w:val="multilevel"/>
    <w:tmpl w:val="EC32BB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5635DD5"/>
    <w:multiLevelType w:val="multilevel"/>
    <w:tmpl w:val="1BAA8D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52225F"/>
    <w:multiLevelType w:val="multilevel"/>
    <w:tmpl w:val="87F411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3D63B22"/>
    <w:multiLevelType w:val="multilevel"/>
    <w:tmpl w:val="ABE2A5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315A03"/>
    <w:multiLevelType w:val="multilevel"/>
    <w:tmpl w:val="BB44A6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3A16F6"/>
    <w:multiLevelType w:val="multilevel"/>
    <w:tmpl w:val="082CC4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72A5D0F"/>
    <w:multiLevelType w:val="multilevel"/>
    <w:tmpl w:val="DD56EE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C8E3941"/>
    <w:multiLevelType w:val="multilevel"/>
    <w:tmpl w:val="5EBCC6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E374F7C"/>
    <w:multiLevelType w:val="multilevel"/>
    <w:tmpl w:val="1954F8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0640EA"/>
    <w:multiLevelType w:val="multilevel"/>
    <w:tmpl w:val="068446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6F95903"/>
    <w:multiLevelType w:val="multilevel"/>
    <w:tmpl w:val="030059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811C42"/>
    <w:multiLevelType w:val="multilevel"/>
    <w:tmpl w:val="B06A54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2721"/>
    <w:multiLevelType w:val="multilevel"/>
    <w:tmpl w:val="9C68D6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B11611B"/>
    <w:multiLevelType w:val="multilevel"/>
    <w:tmpl w:val="2C005D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EEE2470"/>
    <w:multiLevelType w:val="multilevel"/>
    <w:tmpl w:val="33F6CB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00D2519"/>
    <w:multiLevelType w:val="multilevel"/>
    <w:tmpl w:val="B99405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11A6FCB"/>
    <w:multiLevelType w:val="multilevel"/>
    <w:tmpl w:val="1DDE41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24C3917"/>
    <w:multiLevelType w:val="multilevel"/>
    <w:tmpl w:val="A830BA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6CE495F"/>
    <w:multiLevelType w:val="multilevel"/>
    <w:tmpl w:val="1158A9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93308E4"/>
    <w:multiLevelType w:val="multilevel"/>
    <w:tmpl w:val="9AE4CC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10"/>
  </w:num>
  <w:num w:numId="3">
    <w:abstractNumId w:val="35"/>
  </w:num>
  <w:num w:numId="4">
    <w:abstractNumId w:val="11"/>
  </w:num>
  <w:num w:numId="5">
    <w:abstractNumId w:val="14"/>
  </w:num>
  <w:num w:numId="6">
    <w:abstractNumId w:val="22"/>
  </w:num>
  <w:num w:numId="7">
    <w:abstractNumId w:val="0"/>
  </w:num>
  <w:num w:numId="8">
    <w:abstractNumId w:val="33"/>
  </w:num>
  <w:num w:numId="9">
    <w:abstractNumId w:val="28"/>
  </w:num>
  <w:num w:numId="10">
    <w:abstractNumId w:val="36"/>
  </w:num>
  <w:num w:numId="11">
    <w:abstractNumId w:val="27"/>
  </w:num>
  <w:num w:numId="12">
    <w:abstractNumId w:val="16"/>
  </w:num>
  <w:num w:numId="13">
    <w:abstractNumId w:val="30"/>
  </w:num>
  <w:num w:numId="14">
    <w:abstractNumId w:val="26"/>
  </w:num>
  <w:num w:numId="15">
    <w:abstractNumId w:val="25"/>
  </w:num>
  <w:num w:numId="16">
    <w:abstractNumId w:val="29"/>
  </w:num>
  <w:num w:numId="17">
    <w:abstractNumId w:val="4"/>
  </w:num>
  <w:num w:numId="18">
    <w:abstractNumId w:val="31"/>
  </w:num>
  <w:num w:numId="19">
    <w:abstractNumId w:val="7"/>
  </w:num>
  <w:num w:numId="20">
    <w:abstractNumId w:val="2"/>
  </w:num>
  <w:num w:numId="21">
    <w:abstractNumId w:val="19"/>
  </w:num>
  <w:num w:numId="22">
    <w:abstractNumId w:val="20"/>
  </w:num>
  <w:num w:numId="23">
    <w:abstractNumId w:val="32"/>
  </w:num>
  <w:num w:numId="24">
    <w:abstractNumId w:val="6"/>
  </w:num>
  <w:num w:numId="25">
    <w:abstractNumId w:val="9"/>
  </w:num>
  <w:num w:numId="26">
    <w:abstractNumId w:val="1"/>
  </w:num>
  <w:num w:numId="27">
    <w:abstractNumId w:val="3"/>
  </w:num>
  <w:num w:numId="28">
    <w:abstractNumId w:val="12"/>
  </w:num>
  <w:num w:numId="29">
    <w:abstractNumId w:val="13"/>
  </w:num>
  <w:num w:numId="30">
    <w:abstractNumId w:val="18"/>
  </w:num>
  <w:num w:numId="31">
    <w:abstractNumId w:val="34"/>
  </w:num>
  <w:num w:numId="32">
    <w:abstractNumId w:val="17"/>
  </w:num>
  <w:num w:numId="33">
    <w:abstractNumId w:val="21"/>
  </w:num>
  <w:num w:numId="34">
    <w:abstractNumId w:val="5"/>
  </w:num>
  <w:num w:numId="35">
    <w:abstractNumId w:val="24"/>
  </w:num>
  <w:num w:numId="36">
    <w:abstractNumId w:val="8"/>
  </w:num>
  <w:num w:numId="3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C64A9"/>
    <w:rsid w:val="006C64A9"/>
    <w:rsid w:val="00792FF9"/>
    <w:rsid w:val="00F14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C64A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C64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5169a" TargetMode="External"/><Relationship Id="rId21" Type="http://schemas.openxmlformats.org/officeDocument/2006/relationships/hyperlink" Target="https://m.edsoo.ru/7f412cec" TargetMode="External"/><Relationship Id="rId42" Type="http://schemas.openxmlformats.org/officeDocument/2006/relationships/hyperlink" Target="https://m.edsoo.ru/8bc4861c" TargetMode="External"/><Relationship Id="rId63" Type="http://schemas.openxmlformats.org/officeDocument/2006/relationships/hyperlink" Target="https://m.edsoo.ru/8bc4d554" TargetMode="External"/><Relationship Id="rId84" Type="http://schemas.openxmlformats.org/officeDocument/2006/relationships/hyperlink" Target="https://m.edsoo.ru/8bc4e576" TargetMode="External"/><Relationship Id="rId138" Type="http://schemas.openxmlformats.org/officeDocument/2006/relationships/hyperlink" Target="https://m.edsoo.ru/8bc5434a" TargetMode="External"/><Relationship Id="rId159" Type="http://schemas.openxmlformats.org/officeDocument/2006/relationships/hyperlink" Target="https://m.edsoo.ru/f29f67cc" TargetMode="External"/><Relationship Id="rId170" Type="http://schemas.openxmlformats.org/officeDocument/2006/relationships/hyperlink" Target="https://m.edsoo.ru/f29f6c04" TargetMode="External"/><Relationship Id="rId191" Type="http://schemas.openxmlformats.org/officeDocument/2006/relationships/hyperlink" Target="https://m.edsoo.ru/f29fa7a0" TargetMode="External"/><Relationship Id="rId205" Type="http://schemas.openxmlformats.org/officeDocument/2006/relationships/hyperlink" Target="https://m.edsoo.ru/f29f9ee0" TargetMode="External"/><Relationship Id="rId226" Type="http://schemas.openxmlformats.org/officeDocument/2006/relationships/hyperlink" Target="https://m.edsoo.ru/f29fe7c4" TargetMode="External"/><Relationship Id="rId247" Type="http://schemas.openxmlformats.org/officeDocument/2006/relationships/hyperlink" Target="https://m.edsoo.ru/f29fc7bc" TargetMode="External"/><Relationship Id="rId107" Type="http://schemas.openxmlformats.org/officeDocument/2006/relationships/hyperlink" Target="https://m.edsoo.ru/8bc47b72" TargetMode="External"/><Relationship Id="rId268" Type="http://schemas.openxmlformats.org/officeDocument/2006/relationships/hyperlink" Target="https://m.edsoo.ru/f29f8ff4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7f412cec" TargetMode="External"/><Relationship Id="rId53" Type="http://schemas.openxmlformats.org/officeDocument/2006/relationships/hyperlink" Target="https://m.edsoo.ru/8bc49cc4" TargetMode="External"/><Relationship Id="rId74" Type="http://schemas.openxmlformats.org/officeDocument/2006/relationships/hyperlink" Target="https://m.edsoo.ru/8bc4c938" TargetMode="External"/><Relationship Id="rId128" Type="http://schemas.openxmlformats.org/officeDocument/2006/relationships/hyperlink" Target="https://m.edsoo.ru/8bc504ac" TargetMode="External"/><Relationship Id="rId149" Type="http://schemas.openxmlformats.org/officeDocument/2006/relationships/hyperlink" Target="https://m.edsoo.ru/8bc52da6" TargetMode="External"/><Relationship Id="rId5" Type="http://schemas.openxmlformats.org/officeDocument/2006/relationships/hyperlink" Target="https://m.edsoo.ru/7f411a40" TargetMode="External"/><Relationship Id="rId95" Type="http://schemas.openxmlformats.org/officeDocument/2006/relationships/hyperlink" Target="https://m.edsoo.ru/8bc4ff70" TargetMode="External"/><Relationship Id="rId160" Type="http://schemas.openxmlformats.org/officeDocument/2006/relationships/hyperlink" Target="https://m.edsoo.ru/f29f6952" TargetMode="External"/><Relationship Id="rId181" Type="http://schemas.openxmlformats.org/officeDocument/2006/relationships/hyperlink" Target="https://m.edsoo.ru/f29f85c2" TargetMode="External"/><Relationship Id="rId216" Type="http://schemas.openxmlformats.org/officeDocument/2006/relationships/hyperlink" Target="https://m.edsoo.ru/f2a0b1c2" TargetMode="External"/><Relationship Id="rId237" Type="http://schemas.openxmlformats.org/officeDocument/2006/relationships/hyperlink" Target="https://m.edsoo.ru/f29fd554" TargetMode="External"/><Relationship Id="rId258" Type="http://schemas.openxmlformats.org/officeDocument/2006/relationships/hyperlink" Target="https://m.edsoo.ru/f29f55de" TargetMode="External"/><Relationship Id="rId279" Type="http://schemas.openxmlformats.org/officeDocument/2006/relationships/hyperlink" Target="https://m.edsoo.ru/f2a0b348" TargetMode="External"/><Relationship Id="rId22" Type="http://schemas.openxmlformats.org/officeDocument/2006/relationships/hyperlink" Target="https://m.edsoo.ru/7f412cec" TargetMode="External"/><Relationship Id="rId43" Type="http://schemas.openxmlformats.org/officeDocument/2006/relationships/hyperlink" Target="https://m.edsoo.ru/8bc4ae44" TargetMode="External"/><Relationship Id="rId64" Type="http://schemas.openxmlformats.org/officeDocument/2006/relationships/hyperlink" Target="https://m.edsoo.ru/f29f5142" TargetMode="External"/><Relationship Id="rId118" Type="http://schemas.openxmlformats.org/officeDocument/2006/relationships/hyperlink" Target="https://m.edsoo.ru/8bc513ac" TargetMode="External"/><Relationship Id="rId139" Type="http://schemas.openxmlformats.org/officeDocument/2006/relationships/hyperlink" Target="https://m.edsoo.ru/8bc53850" TargetMode="External"/><Relationship Id="rId85" Type="http://schemas.openxmlformats.org/officeDocument/2006/relationships/hyperlink" Target="https://m.edsoo.ru/8bc4e972" TargetMode="External"/><Relationship Id="rId150" Type="http://schemas.openxmlformats.org/officeDocument/2006/relationships/hyperlink" Target="https://m.edsoo.ru/8bc52fd6" TargetMode="External"/><Relationship Id="rId171" Type="http://schemas.openxmlformats.org/officeDocument/2006/relationships/hyperlink" Target="https://m.edsoo.ru/f29f7956" TargetMode="External"/><Relationship Id="rId192" Type="http://schemas.openxmlformats.org/officeDocument/2006/relationships/hyperlink" Target="https://m.edsoo.ru/f29fa8ae" TargetMode="External"/><Relationship Id="rId206" Type="http://schemas.openxmlformats.org/officeDocument/2006/relationships/hyperlink" Target="https://m.edsoo.ru/f29fa11a" TargetMode="External"/><Relationship Id="rId227" Type="http://schemas.openxmlformats.org/officeDocument/2006/relationships/hyperlink" Target="https://m.edsoo.ru/f29fe8dc" TargetMode="External"/><Relationship Id="rId248" Type="http://schemas.openxmlformats.org/officeDocument/2006/relationships/hyperlink" Target="https://m.edsoo.ru/f29fcd02" TargetMode="External"/><Relationship Id="rId269" Type="http://schemas.openxmlformats.org/officeDocument/2006/relationships/hyperlink" Target="https://m.edsoo.ru/f29f91d4" TargetMode="External"/><Relationship Id="rId12" Type="http://schemas.openxmlformats.org/officeDocument/2006/relationships/hyperlink" Target="https://m.edsoo.ru/7f411a40" TargetMode="External"/><Relationship Id="rId33" Type="http://schemas.openxmlformats.org/officeDocument/2006/relationships/hyperlink" Target="https://m.edsoo.ru/f29f4fda" TargetMode="External"/><Relationship Id="rId108" Type="http://schemas.openxmlformats.org/officeDocument/2006/relationships/hyperlink" Target="https://m.edsoo.ru/8bc52ebe" TargetMode="External"/><Relationship Id="rId129" Type="http://schemas.openxmlformats.org/officeDocument/2006/relationships/hyperlink" Target="https://m.edsoo.ru/8bc50e34" TargetMode="External"/><Relationship Id="rId280" Type="http://schemas.openxmlformats.org/officeDocument/2006/relationships/hyperlink" Target="https://m.edsoo.ru/f2a0c7c0" TargetMode="External"/><Relationship Id="rId54" Type="http://schemas.openxmlformats.org/officeDocument/2006/relationships/hyperlink" Target="https://m.edsoo.ru/8bc4b542" TargetMode="External"/><Relationship Id="rId75" Type="http://schemas.openxmlformats.org/officeDocument/2006/relationships/hyperlink" Target="https://m.edsoo.ru/8bc4fc6e" TargetMode="External"/><Relationship Id="rId96" Type="http://schemas.openxmlformats.org/officeDocument/2006/relationships/hyperlink" Target="https://m.edsoo.ru/8bc4fc6e" TargetMode="External"/><Relationship Id="rId140" Type="http://schemas.openxmlformats.org/officeDocument/2006/relationships/hyperlink" Target="https://m.edsoo.ru/8bc53a12" TargetMode="External"/><Relationship Id="rId161" Type="http://schemas.openxmlformats.org/officeDocument/2006/relationships/hyperlink" Target="https://m.edsoo.ru/f29f6d1c" TargetMode="External"/><Relationship Id="rId182" Type="http://schemas.openxmlformats.org/officeDocument/2006/relationships/hyperlink" Target="https://m.edsoo.ru/f29f8478" TargetMode="External"/><Relationship Id="rId217" Type="http://schemas.openxmlformats.org/officeDocument/2006/relationships/hyperlink" Target="https://m.edsoo.ru/f29fef08" TargetMode="External"/><Relationship Id="rId6" Type="http://schemas.openxmlformats.org/officeDocument/2006/relationships/hyperlink" Target="https://m.edsoo.ru/7f411a40" TargetMode="External"/><Relationship Id="rId238" Type="http://schemas.openxmlformats.org/officeDocument/2006/relationships/hyperlink" Target="https://m.edsoo.ru/f2a0a4b6" TargetMode="External"/><Relationship Id="rId259" Type="http://schemas.openxmlformats.org/officeDocument/2006/relationships/hyperlink" Target="https://m.edsoo.ru/f29f56ec" TargetMode="External"/><Relationship Id="rId23" Type="http://schemas.openxmlformats.org/officeDocument/2006/relationships/hyperlink" Target="https://m.edsoo.ru/7f412cec" TargetMode="External"/><Relationship Id="rId119" Type="http://schemas.openxmlformats.org/officeDocument/2006/relationships/hyperlink" Target="https://m.edsoo.ru/8bc51b04" TargetMode="External"/><Relationship Id="rId270" Type="http://schemas.openxmlformats.org/officeDocument/2006/relationships/hyperlink" Target="https://m.edsoo.ru/f29f9300" TargetMode="External"/><Relationship Id="rId44" Type="http://schemas.openxmlformats.org/officeDocument/2006/relationships/hyperlink" Target="https://m.edsoo.ru/8bc48ab8" TargetMode="External"/><Relationship Id="rId65" Type="http://schemas.openxmlformats.org/officeDocument/2006/relationships/hyperlink" Target="https://m.edsoo.ru/8bc4c1d6" TargetMode="External"/><Relationship Id="rId86" Type="http://schemas.openxmlformats.org/officeDocument/2006/relationships/hyperlink" Target="https://m.edsoo.ru/8bc4eecc" TargetMode="External"/><Relationship Id="rId130" Type="http://schemas.openxmlformats.org/officeDocument/2006/relationships/hyperlink" Target="https://m.edsoo.ru/8bc51294" TargetMode="External"/><Relationship Id="rId151" Type="http://schemas.openxmlformats.org/officeDocument/2006/relationships/hyperlink" Target="https://m.edsoo.ru/f29f430a" TargetMode="External"/><Relationship Id="rId172" Type="http://schemas.openxmlformats.org/officeDocument/2006/relationships/hyperlink" Target="https://m.edsoo.ru/f29f6ace" TargetMode="External"/><Relationship Id="rId193" Type="http://schemas.openxmlformats.org/officeDocument/2006/relationships/hyperlink" Target="https://m.edsoo.ru/f29faa20" TargetMode="External"/><Relationship Id="rId207" Type="http://schemas.openxmlformats.org/officeDocument/2006/relationships/hyperlink" Target="https://m.edsoo.ru/f29f9c42" TargetMode="External"/><Relationship Id="rId228" Type="http://schemas.openxmlformats.org/officeDocument/2006/relationships/hyperlink" Target="https://m.edsoo.ru/f29fede6" TargetMode="External"/><Relationship Id="rId249" Type="http://schemas.openxmlformats.org/officeDocument/2006/relationships/hyperlink" Target="https://m.edsoo.ru/f29fce92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2cec" TargetMode="External"/><Relationship Id="rId39" Type="http://schemas.openxmlformats.org/officeDocument/2006/relationships/hyperlink" Target="https://m.edsoo.ru/8bc4b420" TargetMode="External"/><Relationship Id="rId109" Type="http://schemas.openxmlformats.org/officeDocument/2006/relationships/hyperlink" Target="https://m.edsoo.ru/8bc53242" TargetMode="External"/><Relationship Id="rId260" Type="http://schemas.openxmlformats.org/officeDocument/2006/relationships/hyperlink" Target="https://m.edsoo.ru/f29f5c50" TargetMode="External"/><Relationship Id="rId265" Type="http://schemas.openxmlformats.org/officeDocument/2006/relationships/hyperlink" Target="https://m.edsoo.ru/f29fded2" TargetMode="External"/><Relationship Id="rId281" Type="http://schemas.openxmlformats.org/officeDocument/2006/relationships/hyperlink" Target="https://m.edsoo.ru/f2a0c8ec" TargetMode="External"/><Relationship Id="rId34" Type="http://schemas.openxmlformats.org/officeDocument/2006/relationships/hyperlink" Target="https://m.edsoo.ru/f29f5142" TargetMode="External"/><Relationship Id="rId50" Type="http://schemas.openxmlformats.org/officeDocument/2006/relationships/hyperlink" Target="https://m.edsoo.ru/8bc4a4f8" TargetMode="External"/><Relationship Id="rId55" Type="http://schemas.openxmlformats.org/officeDocument/2006/relationships/hyperlink" Target="https://m.edsoo.ru/8bc4bd94" TargetMode="External"/><Relationship Id="rId76" Type="http://schemas.openxmlformats.org/officeDocument/2006/relationships/hyperlink" Target="https://m.edsoo.ru/8bc4cd98" TargetMode="External"/><Relationship Id="rId97" Type="http://schemas.openxmlformats.org/officeDocument/2006/relationships/hyperlink" Target="https://m.edsoo.ru/8bc52806" TargetMode="External"/><Relationship Id="rId104" Type="http://schemas.openxmlformats.org/officeDocument/2006/relationships/hyperlink" Target="https://m.edsoo.ru/8bc47a6e" TargetMode="External"/><Relationship Id="rId120" Type="http://schemas.openxmlformats.org/officeDocument/2006/relationships/hyperlink" Target="https://m.edsoo.ru/8bc51e24" TargetMode="External"/><Relationship Id="rId125" Type="http://schemas.openxmlformats.org/officeDocument/2006/relationships/hyperlink" Target="https://m.edsoo.ru/8bc519f6" TargetMode="External"/><Relationship Id="rId141" Type="http://schemas.openxmlformats.org/officeDocument/2006/relationships/hyperlink" Target="https://m.edsoo.ru/8bc53bca" TargetMode="External"/><Relationship Id="rId146" Type="http://schemas.openxmlformats.org/officeDocument/2006/relationships/hyperlink" Target="https://m.edsoo.ru/f29f3630" TargetMode="External"/><Relationship Id="rId167" Type="http://schemas.openxmlformats.org/officeDocument/2006/relationships/hyperlink" Target="https://m.edsoo.ru/f29f62e0" TargetMode="External"/><Relationship Id="rId188" Type="http://schemas.openxmlformats.org/officeDocument/2006/relationships/hyperlink" Target="https://m.edsoo.ru/f29f9710" TargetMode="External"/><Relationship Id="rId7" Type="http://schemas.openxmlformats.org/officeDocument/2006/relationships/hyperlink" Target="https://m.edsoo.ru/7f411a40" TargetMode="External"/><Relationship Id="rId71" Type="http://schemas.openxmlformats.org/officeDocument/2006/relationships/hyperlink" Target="https://m.edsoo.ru/8bc4cc80" TargetMode="External"/><Relationship Id="rId92" Type="http://schemas.openxmlformats.org/officeDocument/2006/relationships/hyperlink" Target="https://m.edsoo.ru/8bc4f1c4" TargetMode="External"/><Relationship Id="rId162" Type="http://schemas.openxmlformats.org/officeDocument/2006/relationships/hyperlink" Target="https://m.edsoo.ru/f29f783e" TargetMode="External"/><Relationship Id="rId183" Type="http://schemas.openxmlformats.org/officeDocument/2006/relationships/hyperlink" Target="https://m.edsoo.ru/f29f7e42" TargetMode="External"/><Relationship Id="rId213" Type="http://schemas.openxmlformats.org/officeDocument/2006/relationships/hyperlink" Target="https://m.edsoo.ru/f29fb7e0" TargetMode="External"/><Relationship Id="rId218" Type="http://schemas.openxmlformats.org/officeDocument/2006/relationships/hyperlink" Target="https://m.edsoo.ru/f29ff336" TargetMode="External"/><Relationship Id="rId234" Type="http://schemas.openxmlformats.org/officeDocument/2006/relationships/hyperlink" Target="https://m.edsoo.ru/f29fe6ac" TargetMode="External"/><Relationship Id="rId239" Type="http://schemas.openxmlformats.org/officeDocument/2006/relationships/hyperlink" Target="https://m.edsoo.ru/f29fc1b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cec" TargetMode="External"/><Relationship Id="rId250" Type="http://schemas.openxmlformats.org/officeDocument/2006/relationships/hyperlink" Target="https://m.edsoo.ru/f29fd0f4" TargetMode="External"/><Relationship Id="rId255" Type="http://schemas.openxmlformats.org/officeDocument/2006/relationships/hyperlink" Target="https://m.edsoo.ru/f29f5282" TargetMode="External"/><Relationship Id="rId271" Type="http://schemas.openxmlformats.org/officeDocument/2006/relationships/hyperlink" Target="https://m.edsoo.ru/f29f9300" TargetMode="External"/><Relationship Id="rId276" Type="http://schemas.openxmlformats.org/officeDocument/2006/relationships/hyperlink" Target="https://m.edsoo.ru/f2a09502" TargetMode="External"/><Relationship Id="rId24" Type="http://schemas.openxmlformats.org/officeDocument/2006/relationships/hyperlink" Target="https://m.edsoo.ru/7f412cec" TargetMode="External"/><Relationship Id="rId40" Type="http://schemas.openxmlformats.org/officeDocument/2006/relationships/hyperlink" Target="https://m.edsoo.ru/8bc4b10a" TargetMode="External"/><Relationship Id="rId45" Type="http://schemas.openxmlformats.org/officeDocument/2006/relationships/hyperlink" Target="https://m.edsoo.ru/8bc4b10a" TargetMode="External"/><Relationship Id="rId66" Type="http://schemas.openxmlformats.org/officeDocument/2006/relationships/hyperlink" Target="https://m.edsoo.ru/8bc4c2e4" TargetMode="External"/><Relationship Id="rId87" Type="http://schemas.openxmlformats.org/officeDocument/2006/relationships/hyperlink" Target="https://m.edsoo.ru/8bc4e972" TargetMode="External"/><Relationship Id="rId110" Type="http://schemas.openxmlformats.org/officeDocument/2006/relationships/hyperlink" Target="https://m.edsoo.ru/8bc53364" TargetMode="External"/><Relationship Id="rId115" Type="http://schemas.openxmlformats.org/officeDocument/2006/relationships/hyperlink" Target="https://m.edsoo.ru/8bc525e0" TargetMode="External"/><Relationship Id="rId131" Type="http://schemas.openxmlformats.org/officeDocument/2006/relationships/hyperlink" Target="https://m.edsoo.ru/8bc50aa6" TargetMode="External"/><Relationship Id="rId136" Type="http://schemas.openxmlformats.org/officeDocument/2006/relationships/hyperlink" Target="https://m.edsoo.ru/f29f3b80" TargetMode="External"/><Relationship Id="rId157" Type="http://schemas.openxmlformats.org/officeDocument/2006/relationships/hyperlink" Target="https://m.edsoo.ru/f29f4666" TargetMode="External"/><Relationship Id="rId178" Type="http://schemas.openxmlformats.org/officeDocument/2006/relationships/hyperlink" Target="https://m.edsoo.ru/f2a0a7f4" TargetMode="External"/><Relationship Id="rId61" Type="http://schemas.openxmlformats.org/officeDocument/2006/relationships/hyperlink" Target="https://m.edsoo.ru/8bc4d784" TargetMode="External"/><Relationship Id="rId82" Type="http://schemas.openxmlformats.org/officeDocument/2006/relationships/hyperlink" Target="https://m.edsoo.ru/8bc4e684" TargetMode="External"/><Relationship Id="rId152" Type="http://schemas.openxmlformats.org/officeDocument/2006/relationships/hyperlink" Target="https://m.edsoo.ru/f29f4422" TargetMode="External"/><Relationship Id="rId173" Type="http://schemas.openxmlformats.org/officeDocument/2006/relationships/hyperlink" Target="https://m.edsoo.ru/f2a0bdc0" TargetMode="External"/><Relationship Id="rId194" Type="http://schemas.openxmlformats.org/officeDocument/2006/relationships/hyperlink" Target="https://m.edsoo.ru/f29fab56" TargetMode="External"/><Relationship Id="rId199" Type="http://schemas.openxmlformats.org/officeDocument/2006/relationships/hyperlink" Target="https://m.edsoo.ru/f29fdb80" TargetMode="External"/><Relationship Id="rId203" Type="http://schemas.openxmlformats.org/officeDocument/2006/relationships/hyperlink" Target="https://m.edsoo.ru/f29fa21e" TargetMode="External"/><Relationship Id="rId208" Type="http://schemas.openxmlformats.org/officeDocument/2006/relationships/hyperlink" Target="https://m.edsoo.ru/f29f9d82" TargetMode="External"/><Relationship Id="rId229" Type="http://schemas.openxmlformats.org/officeDocument/2006/relationships/hyperlink" Target="https://m.edsoo.ru/f2a0b906" TargetMode="External"/><Relationship Id="rId19" Type="http://schemas.openxmlformats.org/officeDocument/2006/relationships/hyperlink" Target="https://m.edsoo.ru/7f412cec" TargetMode="External"/><Relationship Id="rId224" Type="http://schemas.openxmlformats.org/officeDocument/2006/relationships/hyperlink" Target="https://m.edsoo.ru/f29feb52" TargetMode="External"/><Relationship Id="rId240" Type="http://schemas.openxmlformats.org/officeDocument/2006/relationships/hyperlink" Target="https://m.edsoo.ru/f2a09dd6" TargetMode="External"/><Relationship Id="rId245" Type="http://schemas.openxmlformats.org/officeDocument/2006/relationships/hyperlink" Target="https://m.edsoo.ru/f29fc0aa" TargetMode="External"/><Relationship Id="rId261" Type="http://schemas.openxmlformats.org/officeDocument/2006/relationships/hyperlink" Target="https://m.edsoo.ru/f29f60a6" TargetMode="External"/><Relationship Id="rId266" Type="http://schemas.openxmlformats.org/officeDocument/2006/relationships/hyperlink" Target="https://m.edsoo.ru/f2a087e2" TargetMode="External"/><Relationship Id="rId14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7f412cec" TargetMode="External"/><Relationship Id="rId35" Type="http://schemas.openxmlformats.org/officeDocument/2006/relationships/hyperlink" Target="https://m.edsoo.ru/8bc47f96" TargetMode="External"/><Relationship Id="rId56" Type="http://schemas.openxmlformats.org/officeDocument/2006/relationships/hyperlink" Target="https://m.edsoo.ru/8bc4dc98" TargetMode="External"/><Relationship Id="rId77" Type="http://schemas.openxmlformats.org/officeDocument/2006/relationships/hyperlink" Target="https://m.edsoo.ru/8bc4d072" TargetMode="External"/><Relationship Id="rId100" Type="http://schemas.openxmlformats.org/officeDocument/2006/relationships/hyperlink" Target="https://m.edsoo.ru/8bc4f548" TargetMode="External"/><Relationship Id="rId105" Type="http://schemas.openxmlformats.org/officeDocument/2006/relationships/hyperlink" Target="https://m.edsoo.ru/8bc47c76" TargetMode="External"/><Relationship Id="rId126" Type="http://schemas.openxmlformats.org/officeDocument/2006/relationships/hyperlink" Target="https://m.edsoo.ru/8bc51c12" TargetMode="External"/><Relationship Id="rId147" Type="http://schemas.openxmlformats.org/officeDocument/2006/relationships/hyperlink" Target="https://m.edsoo.ru/f29f3928" TargetMode="External"/><Relationship Id="rId168" Type="http://schemas.openxmlformats.org/officeDocument/2006/relationships/hyperlink" Target="https://m.edsoo.ru/f29f76cc" TargetMode="External"/><Relationship Id="rId282" Type="http://schemas.openxmlformats.org/officeDocument/2006/relationships/hyperlink" Target="https://m.edsoo.ru/f2a0c9fa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a7dc" TargetMode="External"/><Relationship Id="rId72" Type="http://schemas.openxmlformats.org/officeDocument/2006/relationships/hyperlink" Target="https://m.edsoo.ru/8bc4cb68" TargetMode="External"/><Relationship Id="rId93" Type="http://schemas.openxmlformats.org/officeDocument/2006/relationships/hyperlink" Target="https://m.edsoo.ru/8bc514ba" TargetMode="External"/><Relationship Id="rId98" Type="http://schemas.openxmlformats.org/officeDocument/2006/relationships/hyperlink" Target="https://m.edsoo.ru/8bc52bd0" TargetMode="External"/><Relationship Id="rId121" Type="http://schemas.openxmlformats.org/officeDocument/2006/relationships/hyperlink" Target="https://m.edsoo.ru/8bc51f46" TargetMode="External"/><Relationship Id="rId142" Type="http://schemas.openxmlformats.org/officeDocument/2006/relationships/hyperlink" Target="https://m.edsoo.ru/8bc541a6" TargetMode="External"/><Relationship Id="rId163" Type="http://schemas.openxmlformats.org/officeDocument/2006/relationships/hyperlink" Target="https://m.edsoo.ru/f29f6e34" TargetMode="External"/><Relationship Id="rId184" Type="http://schemas.openxmlformats.org/officeDocument/2006/relationships/hyperlink" Target="https://m.edsoo.ru/f29f86d0" TargetMode="External"/><Relationship Id="rId189" Type="http://schemas.openxmlformats.org/officeDocument/2006/relationships/hyperlink" Target="https://m.edsoo.ru/f29f983c" TargetMode="External"/><Relationship Id="rId219" Type="http://schemas.openxmlformats.org/officeDocument/2006/relationships/hyperlink" Target="https://m.edsoo.ru/f29ff44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9fb8f8" TargetMode="External"/><Relationship Id="rId230" Type="http://schemas.openxmlformats.org/officeDocument/2006/relationships/hyperlink" Target="https://m.edsoo.ru/f29ff214" TargetMode="External"/><Relationship Id="rId235" Type="http://schemas.openxmlformats.org/officeDocument/2006/relationships/hyperlink" Target="https://m.edsoo.ru/f29fd216" TargetMode="External"/><Relationship Id="rId251" Type="http://schemas.openxmlformats.org/officeDocument/2006/relationships/hyperlink" Target="https://m.edsoo.ru/f29fc30c" TargetMode="External"/><Relationship Id="rId256" Type="http://schemas.openxmlformats.org/officeDocument/2006/relationships/hyperlink" Target="https://m.edsoo.ru/f29f539a" TargetMode="External"/><Relationship Id="rId277" Type="http://schemas.openxmlformats.org/officeDocument/2006/relationships/hyperlink" Target="https://m.edsoo.ru/f2a09674" TargetMode="External"/><Relationship Id="rId25" Type="http://schemas.openxmlformats.org/officeDocument/2006/relationships/hyperlink" Target="https://m.edsoo.ru/7f412cec" TargetMode="External"/><Relationship Id="rId46" Type="http://schemas.openxmlformats.org/officeDocument/2006/relationships/hyperlink" Target="https://m.edsoo.ru/8bc483ec" TargetMode="External"/><Relationship Id="rId67" Type="http://schemas.openxmlformats.org/officeDocument/2006/relationships/hyperlink" Target="https://m.edsoo.ru/8bc4c5c8" TargetMode="External"/><Relationship Id="rId116" Type="http://schemas.openxmlformats.org/officeDocument/2006/relationships/hyperlink" Target="https://m.edsoo.ru/8bc523ba" TargetMode="External"/><Relationship Id="rId137" Type="http://schemas.openxmlformats.org/officeDocument/2006/relationships/hyperlink" Target="https://m.edsoo.ru/8bc53710" TargetMode="External"/><Relationship Id="rId158" Type="http://schemas.openxmlformats.org/officeDocument/2006/relationships/hyperlink" Target="https://m.edsoo.ru/f29f4774" TargetMode="External"/><Relationship Id="rId272" Type="http://schemas.openxmlformats.org/officeDocument/2006/relationships/hyperlink" Target="https://m.edsoo.ru/f2a08986" TargetMode="External"/><Relationship Id="rId20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8bc4af70" TargetMode="External"/><Relationship Id="rId62" Type="http://schemas.openxmlformats.org/officeDocument/2006/relationships/hyperlink" Target="https://m.edsoo.ru/8bc4d43c" TargetMode="External"/><Relationship Id="rId83" Type="http://schemas.openxmlformats.org/officeDocument/2006/relationships/hyperlink" Target="https://m.edsoo.ru/8bc4ea8a" TargetMode="External"/><Relationship Id="rId88" Type="http://schemas.openxmlformats.org/officeDocument/2006/relationships/hyperlink" Target="https://m.edsoo.ru/8bc4e45e" TargetMode="External"/><Relationship Id="rId111" Type="http://schemas.openxmlformats.org/officeDocument/2006/relationships/hyperlink" Target="https://m.edsoo.ru/8bc5347c" TargetMode="External"/><Relationship Id="rId132" Type="http://schemas.openxmlformats.org/officeDocument/2006/relationships/hyperlink" Target="https://m.edsoo.ru/8bc50984" TargetMode="External"/><Relationship Id="rId153" Type="http://schemas.openxmlformats.org/officeDocument/2006/relationships/hyperlink" Target="https://m.edsoo.ru/f29f41de" TargetMode="External"/><Relationship Id="rId174" Type="http://schemas.openxmlformats.org/officeDocument/2006/relationships/hyperlink" Target="https://m.edsoo.ru/f2a0aa06" TargetMode="External"/><Relationship Id="rId179" Type="http://schemas.openxmlformats.org/officeDocument/2006/relationships/hyperlink" Target="https://m.edsoo.ru/f29f7cbc" TargetMode="External"/><Relationship Id="rId195" Type="http://schemas.openxmlformats.org/officeDocument/2006/relationships/hyperlink" Target="https://m.edsoo.ru/f29fac6e" TargetMode="External"/><Relationship Id="rId209" Type="http://schemas.openxmlformats.org/officeDocument/2006/relationships/hyperlink" Target="https://m.edsoo.ru/f29faec6" TargetMode="External"/><Relationship Id="rId190" Type="http://schemas.openxmlformats.org/officeDocument/2006/relationships/hyperlink" Target="https://m.edsoo.ru/f29fa66a" TargetMode="External"/><Relationship Id="rId204" Type="http://schemas.openxmlformats.org/officeDocument/2006/relationships/hyperlink" Target="https://m.edsoo.ru/f29fa002" TargetMode="External"/><Relationship Id="rId220" Type="http://schemas.openxmlformats.org/officeDocument/2006/relationships/hyperlink" Target="https://m.edsoo.ru/f29fe36e" TargetMode="External"/><Relationship Id="rId225" Type="http://schemas.openxmlformats.org/officeDocument/2006/relationships/hyperlink" Target="https://m.edsoo.ru/f29fe9ea" TargetMode="External"/><Relationship Id="rId241" Type="http://schemas.openxmlformats.org/officeDocument/2006/relationships/hyperlink" Target="https://m.edsoo.ru/f29fe12a" TargetMode="External"/><Relationship Id="rId246" Type="http://schemas.openxmlformats.org/officeDocument/2006/relationships/hyperlink" Target="https://m.edsoo.ru/f29fc5f0" TargetMode="External"/><Relationship Id="rId267" Type="http://schemas.openxmlformats.org/officeDocument/2006/relationships/hyperlink" Target="https://m.edsoo.ru/f29f8eb4" TargetMode="External"/><Relationship Id="rId15" Type="http://schemas.openxmlformats.org/officeDocument/2006/relationships/hyperlink" Target="https://m.edsoo.ru/7f411a40" TargetMode="External"/><Relationship Id="rId36" Type="http://schemas.openxmlformats.org/officeDocument/2006/relationships/hyperlink" Target="https://m.edsoo.ru/8bc480a4" TargetMode="External"/><Relationship Id="rId57" Type="http://schemas.openxmlformats.org/officeDocument/2006/relationships/hyperlink" Target="https://m.edsoo.ru/8bc4e0f8" TargetMode="External"/><Relationship Id="rId106" Type="http://schemas.openxmlformats.org/officeDocument/2006/relationships/hyperlink" Target="https://m.edsoo.ru/8bc47d84" TargetMode="External"/><Relationship Id="rId127" Type="http://schemas.openxmlformats.org/officeDocument/2006/relationships/hyperlink" Target="https://m.edsoo.ru/8bc50bbe" TargetMode="External"/><Relationship Id="rId262" Type="http://schemas.openxmlformats.org/officeDocument/2006/relationships/hyperlink" Target="https://m.edsoo.ru/f29f61c8" TargetMode="External"/><Relationship Id="rId283" Type="http://schemas.openxmlformats.org/officeDocument/2006/relationships/fontTable" Target="fontTable.xm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2cec" TargetMode="External"/><Relationship Id="rId52" Type="http://schemas.openxmlformats.org/officeDocument/2006/relationships/hyperlink" Target="https://m.edsoo.ru/8bc489a0" TargetMode="External"/><Relationship Id="rId73" Type="http://schemas.openxmlformats.org/officeDocument/2006/relationships/hyperlink" Target="https://m.edsoo.ru/8bc4f82c" TargetMode="External"/><Relationship Id="rId78" Type="http://schemas.openxmlformats.org/officeDocument/2006/relationships/hyperlink" Target="https://m.edsoo.ru/8bc4d298" TargetMode="External"/><Relationship Id="rId94" Type="http://schemas.openxmlformats.org/officeDocument/2006/relationships/hyperlink" Target="https://m.edsoo.ru/8bc4f958" TargetMode="External"/><Relationship Id="rId99" Type="http://schemas.openxmlformats.org/officeDocument/2006/relationships/hyperlink" Target="https://m.edsoo.ru/8bc4fe30" TargetMode="External"/><Relationship Id="rId101" Type="http://schemas.openxmlformats.org/officeDocument/2006/relationships/hyperlink" Target="https://m.edsoo.ru/8bc5072c" TargetMode="External"/><Relationship Id="rId122" Type="http://schemas.openxmlformats.org/officeDocument/2006/relationships/hyperlink" Target="https://m.edsoo.ru/8bc5218a" TargetMode="External"/><Relationship Id="rId143" Type="http://schemas.openxmlformats.org/officeDocument/2006/relationships/hyperlink" Target="https://m.edsoo.ru/f29f3db0" TargetMode="External"/><Relationship Id="rId148" Type="http://schemas.openxmlformats.org/officeDocument/2006/relationships/hyperlink" Target="https://m.edsoo.ru/8bc52a40" TargetMode="External"/><Relationship Id="rId164" Type="http://schemas.openxmlformats.org/officeDocument/2006/relationships/hyperlink" Target="https://m.edsoo.ru/f29f6f38" TargetMode="External"/><Relationship Id="rId169" Type="http://schemas.openxmlformats.org/officeDocument/2006/relationships/hyperlink" Target="https://m.edsoo.ru/f29f6ace" TargetMode="External"/><Relationship Id="rId185" Type="http://schemas.openxmlformats.org/officeDocument/2006/relationships/hyperlink" Target="https://m.edsoo.ru/f29f890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80" Type="http://schemas.openxmlformats.org/officeDocument/2006/relationships/hyperlink" Target="https://m.edsoo.ru/f29f8284" TargetMode="External"/><Relationship Id="rId210" Type="http://schemas.openxmlformats.org/officeDocument/2006/relationships/hyperlink" Target="https://m.edsoo.ru/f29fb682" TargetMode="External"/><Relationship Id="rId215" Type="http://schemas.openxmlformats.org/officeDocument/2006/relationships/hyperlink" Target="https://m.edsoo.ru/f2a0afd8" TargetMode="External"/><Relationship Id="rId236" Type="http://schemas.openxmlformats.org/officeDocument/2006/relationships/hyperlink" Target="https://m.edsoo.ru/f29fd31a" TargetMode="External"/><Relationship Id="rId257" Type="http://schemas.openxmlformats.org/officeDocument/2006/relationships/hyperlink" Target="https://m.edsoo.ru/f29f54c6" TargetMode="External"/><Relationship Id="rId278" Type="http://schemas.openxmlformats.org/officeDocument/2006/relationships/hyperlink" Target="https://m.edsoo.ru/f2a097d2" TargetMode="External"/><Relationship Id="rId26" Type="http://schemas.openxmlformats.org/officeDocument/2006/relationships/hyperlink" Target="https://m.edsoo.ru/7f412cec" TargetMode="External"/><Relationship Id="rId231" Type="http://schemas.openxmlformats.org/officeDocument/2006/relationships/hyperlink" Target="https://m.edsoo.ru/f29fba1a" TargetMode="External"/><Relationship Id="rId252" Type="http://schemas.openxmlformats.org/officeDocument/2006/relationships/hyperlink" Target="https://m.edsoo.ru/f29fc4c4" TargetMode="External"/><Relationship Id="rId273" Type="http://schemas.openxmlformats.org/officeDocument/2006/relationships/hyperlink" Target="https://m.edsoo.ru/f2a08b2a" TargetMode="External"/><Relationship Id="rId47" Type="http://schemas.openxmlformats.org/officeDocument/2006/relationships/hyperlink" Target="https://m.edsoo.ru/8bc4875c" TargetMode="External"/><Relationship Id="rId68" Type="http://schemas.openxmlformats.org/officeDocument/2006/relationships/hyperlink" Target="https://m.edsoo.ru/8bc4ca64" TargetMode="External"/><Relationship Id="rId89" Type="http://schemas.openxmlformats.org/officeDocument/2006/relationships/hyperlink" Target="https://m.edsoo.ru/8bc4eb98" TargetMode="External"/><Relationship Id="rId112" Type="http://schemas.openxmlformats.org/officeDocument/2006/relationships/hyperlink" Target="https://m.edsoo.ru/8bc501f0" TargetMode="External"/><Relationship Id="rId133" Type="http://schemas.openxmlformats.org/officeDocument/2006/relationships/hyperlink" Target="https://m.edsoo.ru/8bc52928" TargetMode="External"/><Relationship Id="rId154" Type="http://schemas.openxmlformats.org/officeDocument/2006/relationships/hyperlink" Target="https://m.edsoo.ru/f29f4d8c" TargetMode="External"/><Relationship Id="rId175" Type="http://schemas.openxmlformats.org/officeDocument/2006/relationships/hyperlink" Target="https://m.edsoo.ru/f2a0a36c" TargetMode="External"/><Relationship Id="rId196" Type="http://schemas.openxmlformats.org/officeDocument/2006/relationships/hyperlink" Target="https://m.edsoo.ru/f29fad7c" TargetMode="External"/><Relationship Id="rId200" Type="http://schemas.openxmlformats.org/officeDocument/2006/relationships/hyperlink" Target="https://m.edsoo.ru/f29fdcc0" TargetMode="External"/><Relationship Id="rId16" Type="http://schemas.openxmlformats.org/officeDocument/2006/relationships/hyperlink" Target="https://m.edsoo.ru/7f411a40" TargetMode="External"/><Relationship Id="rId221" Type="http://schemas.openxmlformats.org/officeDocument/2006/relationships/hyperlink" Target="https://m.edsoo.ru/f2a08300" TargetMode="External"/><Relationship Id="rId242" Type="http://schemas.openxmlformats.org/officeDocument/2006/relationships/hyperlink" Target="https://m.edsoo.ru/f2a0c34c" TargetMode="External"/><Relationship Id="rId263" Type="http://schemas.openxmlformats.org/officeDocument/2006/relationships/hyperlink" Target="https://m.edsoo.ru/f29f5e94" TargetMode="External"/><Relationship Id="rId284" Type="http://schemas.openxmlformats.org/officeDocument/2006/relationships/theme" Target="theme/theme1.xml"/><Relationship Id="rId37" Type="http://schemas.openxmlformats.org/officeDocument/2006/relationships/hyperlink" Target="https://m.edsoo.ru/8bc4aa16" TargetMode="External"/><Relationship Id="rId58" Type="http://schemas.openxmlformats.org/officeDocument/2006/relationships/hyperlink" Target="https://m.edsoo.ru/8bc4e24c" TargetMode="External"/><Relationship Id="rId79" Type="http://schemas.openxmlformats.org/officeDocument/2006/relationships/hyperlink" Target="https://m.edsoo.ru/8bc4d194" TargetMode="External"/><Relationship Id="rId102" Type="http://schemas.openxmlformats.org/officeDocument/2006/relationships/hyperlink" Target="https://m.edsoo.ru/8bc50876" TargetMode="External"/><Relationship Id="rId123" Type="http://schemas.openxmlformats.org/officeDocument/2006/relationships/hyperlink" Target="https://m.edsoo.ru/8bc522a2" TargetMode="External"/><Relationship Id="rId144" Type="http://schemas.openxmlformats.org/officeDocument/2006/relationships/hyperlink" Target="https://m.edsoo.ru/f29f3ed2" TargetMode="External"/><Relationship Id="rId90" Type="http://schemas.openxmlformats.org/officeDocument/2006/relationships/hyperlink" Target="https://m.edsoo.ru/8bc4ed00" TargetMode="External"/><Relationship Id="rId165" Type="http://schemas.openxmlformats.org/officeDocument/2006/relationships/hyperlink" Target="https://m.edsoo.ru/f29f70aa" TargetMode="External"/><Relationship Id="rId186" Type="http://schemas.openxmlformats.org/officeDocument/2006/relationships/hyperlink" Target="https://m.edsoo.ru/f29f9418" TargetMode="External"/><Relationship Id="rId211" Type="http://schemas.openxmlformats.org/officeDocument/2006/relationships/hyperlink" Target="https://m.edsoo.ru/f29fb420" TargetMode="External"/><Relationship Id="rId232" Type="http://schemas.openxmlformats.org/officeDocument/2006/relationships/hyperlink" Target="https://m.edsoo.ru/f29fbb28" TargetMode="External"/><Relationship Id="rId253" Type="http://schemas.openxmlformats.org/officeDocument/2006/relationships/hyperlink" Target="https://m.edsoo.ru/f2a0bee2" TargetMode="External"/><Relationship Id="rId274" Type="http://schemas.openxmlformats.org/officeDocument/2006/relationships/hyperlink" Target="https://m.edsoo.ru/f2a08cb0" TargetMode="External"/><Relationship Id="rId27" Type="http://schemas.openxmlformats.org/officeDocument/2006/relationships/hyperlink" Target="https://m.edsoo.ru/7f412cec" TargetMode="External"/><Relationship Id="rId48" Type="http://schemas.openxmlformats.org/officeDocument/2006/relationships/hyperlink" Target="https://m.edsoo.ru/8bc4a610" TargetMode="External"/><Relationship Id="rId69" Type="http://schemas.openxmlformats.org/officeDocument/2006/relationships/hyperlink" Target="https://m.edsoo.ru/8bc4c6f4" TargetMode="External"/><Relationship Id="rId113" Type="http://schemas.openxmlformats.org/officeDocument/2006/relationships/hyperlink" Target="https://m.edsoo.ru/8bc51096" TargetMode="External"/><Relationship Id="rId134" Type="http://schemas.openxmlformats.org/officeDocument/2006/relationships/hyperlink" Target="https://m.edsoo.ru/f29f3ca2" TargetMode="External"/><Relationship Id="rId80" Type="http://schemas.openxmlformats.org/officeDocument/2006/relationships/hyperlink" Target="https://m.edsoo.ru/8bc50358" TargetMode="External"/><Relationship Id="rId155" Type="http://schemas.openxmlformats.org/officeDocument/2006/relationships/hyperlink" Target="https://m.edsoo.ru/f29f488c" TargetMode="External"/><Relationship Id="rId176" Type="http://schemas.openxmlformats.org/officeDocument/2006/relationships/hyperlink" Target="https://m.edsoo.ru/f29f7a78" TargetMode="External"/><Relationship Id="rId197" Type="http://schemas.openxmlformats.org/officeDocument/2006/relationships/hyperlink" Target="https://m.edsoo.ru/f2a0a5e2" TargetMode="External"/><Relationship Id="rId201" Type="http://schemas.openxmlformats.org/officeDocument/2006/relationships/hyperlink" Target="https://m.edsoo.ru/f2a0a6f0" TargetMode="External"/><Relationship Id="rId222" Type="http://schemas.openxmlformats.org/officeDocument/2006/relationships/hyperlink" Target="https://m.edsoo.ru/f29fe256" TargetMode="External"/><Relationship Id="rId243" Type="http://schemas.openxmlformats.org/officeDocument/2006/relationships/hyperlink" Target="https://m.edsoo.ru/f2a0c234" TargetMode="External"/><Relationship Id="rId264" Type="http://schemas.openxmlformats.org/officeDocument/2006/relationships/hyperlink" Target="https://m.edsoo.ru/f29f5d7c" TargetMode="External"/><Relationship Id="rId17" Type="http://schemas.openxmlformats.org/officeDocument/2006/relationships/hyperlink" Target="https://m.edsoo.ru/7f411a40" TargetMode="External"/><Relationship Id="rId38" Type="http://schemas.openxmlformats.org/officeDocument/2006/relationships/hyperlink" Target="https://m.edsoo.ru/8bc4b27c" TargetMode="External"/><Relationship Id="rId59" Type="http://schemas.openxmlformats.org/officeDocument/2006/relationships/hyperlink" Target="https://m.edsoo.ru/8bc4d8a6" TargetMode="External"/><Relationship Id="rId103" Type="http://schemas.openxmlformats.org/officeDocument/2006/relationships/hyperlink" Target="https://m.edsoo.ru/8bc478de" TargetMode="External"/><Relationship Id="rId124" Type="http://schemas.openxmlformats.org/officeDocument/2006/relationships/hyperlink" Target="https://m.edsoo.ru/8bc518de" TargetMode="External"/><Relationship Id="rId70" Type="http://schemas.openxmlformats.org/officeDocument/2006/relationships/hyperlink" Target="https://m.edsoo.ru/8bc4c80c" TargetMode="External"/><Relationship Id="rId91" Type="http://schemas.openxmlformats.org/officeDocument/2006/relationships/hyperlink" Target="https://m.edsoo.ru/8bc4f066" TargetMode="External"/><Relationship Id="rId145" Type="http://schemas.openxmlformats.org/officeDocument/2006/relationships/hyperlink" Target="https://m.edsoo.ru/8bc544a8" TargetMode="External"/><Relationship Id="rId166" Type="http://schemas.openxmlformats.org/officeDocument/2006/relationships/hyperlink" Target="https://m.edsoo.ru/f29f5afc" TargetMode="External"/><Relationship Id="rId187" Type="http://schemas.openxmlformats.org/officeDocument/2006/relationships/hyperlink" Target="https://m.edsoo.ru/f29f955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9fb556" TargetMode="External"/><Relationship Id="rId233" Type="http://schemas.openxmlformats.org/officeDocument/2006/relationships/hyperlink" Target="https://m.edsoo.ru/f29fd43c" TargetMode="External"/><Relationship Id="rId254" Type="http://schemas.openxmlformats.org/officeDocument/2006/relationships/hyperlink" Target="https://m.edsoo.ru/f2a0c45a" TargetMode="External"/><Relationship Id="rId28" Type="http://schemas.openxmlformats.org/officeDocument/2006/relationships/hyperlink" Target="https://m.edsoo.ru/7f412cec" TargetMode="External"/><Relationship Id="rId49" Type="http://schemas.openxmlformats.org/officeDocument/2006/relationships/hyperlink" Target="https://m.edsoo.ru/8bc48892" TargetMode="External"/><Relationship Id="rId114" Type="http://schemas.openxmlformats.org/officeDocument/2006/relationships/hyperlink" Target="https://m.edsoo.ru/8bc524d2" TargetMode="External"/><Relationship Id="rId275" Type="http://schemas.openxmlformats.org/officeDocument/2006/relationships/hyperlink" Target="https://m.edsoo.ru/f2a09372" TargetMode="External"/><Relationship Id="rId60" Type="http://schemas.openxmlformats.org/officeDocument/2006/relationships/hyperlink" Target="https://m.edsoo.ru/8bc4d676" TargetMode="External"/><Relationship Id="rId81" Type="http://schemas.openxmlformats.org/officeDocument/2006/relationships/hyperlink" Target="https://m.edsoo.ru/8bc4e35a" TargetMode="External"/><Relationship Id="rId135" Type="http://schemas.openxmlformats.org/officeDocument/2006/relationships/hyperlink" Target="https://m.edsoo.ru/f29f3a5e" TargetMode="External"/><Relationship Id="rId156" Type="http://schemas.openxmlformats.org/officeDocument/2006/relationships/hyperlink" Target="https://m.edsoo.ru/f29f4544" TargetMode="External"/><Relationship Id="rId177" Type="http://schemas.openxmlformats.org/officeDocument/2006/relationships/hyperlink" Target="https://m.edsoo.ru/f29f7ba4" TargetMode="External"/><Relationship Id="rId198" Type="http://schemas.openxmlformats.org/officeDocument/2006/relationships/hyperlink" Target="https://m.edsoo.ru/f29fd662" TargetMode="External"/><Relationship Id="rId202" Type="http://schemas.openxmlformats.org/officeDocument/2006/relationships/hyperlink" Target="https://m.edsoo.ru/f29f9b34" TargetMode="External"/><Relationship Id="rId223" Type="http://schemas.openxmlformats.org/officeDocument/2006/relationships/hyperlink" Target="https://m.edsoo.ru/f29fecba" TargetMode="External"/><Relationship Id="rId244" Type="http://schemas.openxmlformats.org/officeDocument/2006/relationships/hyperlink" Target="https://m.edsoo.ru/f29fbf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23744</Words>
  <Characters>135343</Characters>
  <Application>Microsoft Office Word</Application>
  <DocSecurity>0</DocSecurity>
  <Lines>1127</Lines>
  <Paragraphs>317</Paragraphs>
  <ScaleCrop>false</ScaleCrop>
  <Company/>
  <LinksUpToDate>false</LinksUpToDate>
  <CharactersWithSpaces>158770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Tuokslahti3</cp:lastModifiedBy>
  <cp:revision>3</cp:revision>
  <dcterms:created xsi:type="dcterms:W3CDTF">2024-09-25T11:26:00Z</dcterms:created>
  <dcterms:modified xsi:type="dcterms:W3CDTF">2024-09-25T11:29:00Z</dcterms:modified>
</cp:coreProperties>
</file>