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18D08" w14:textId="56F7EAFC" w:rsidR="009C44D5" w:rsidRDefault="00E72B3D" w:rsidP="009C44D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Муниципальное казенное общеобразовательное учреждение</w:t>
      </w:r>
      <w:r w:rsidR="009C44D5"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Сортавальского муниципал</w:t>
      </w:r>
      <w:r w:rsidR="009C44D5"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ьного р</w:t>
      </w:r>
      <w:r w:rsid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айона </w:t>
      </w:r>
      <w:r w:rsidR="009C44D5"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Республики Карелия </w:t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</w:p>
    <w:p w14:paraId="618EA1F6" w14:textId="3C9C65BD" w:rsidR="00EB1FC7" w:rsidRPr="009C44D5" w:rsidRDefault="00D0640C" w:rsidP="009C44D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proofErr w:type="spellStart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Туокслахтинская</w:t>
      </w:r>
      <w:proofErr w:type="spellEnd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основная общеобразовательная школа </w:t>
      </w:r>
    </w:p>
    <w:p w14:paraId="37E847EA" w14:textId="77777777" w:rsidR="00EB1FC7" w:rsidRPr="009C44D5" w:rsidRDefault="00EB1FC7" w:rsidP="00EB1FC7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</w:p>
    <w:p w14:paraId="651BA4E9" w14:textId="77777777" w:rsidR="00EB1FC7" w:rsidRPr="009C44D5" w:rsidRDefault="00EB1FC7" w:rsidP="00EB1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9274BB" w14:textId="77777777" w:rsidR="00EB1FC7" w:rsidRPr="009C44D5" w:rsidRDefault="00EB1FC7" w:rsidP="00EB1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Spec="right" w:tblpY="2746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9C44D5" w:rsidRPr="009C44D5" w14:paraId="2233148E" w14:textId="77777777" w:rsidTr="009C44D5">
        <w:trPr>
          <w:trHeight w:val="2499"/>
        </w:trPr>
        <w:tc>
          <w:tcPr>
            <w:tcW w:w="4084" w:type="dxa"/>
          </w:tcPr>
          <w:p w14:paraId="68BAD093" w14:textId="77777777" w:rsidR="009C44D5" w:rsidRPr="009C44D5" w:rsidRDefault="009C44D5" w:rsidP="009C4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14:paraId="61E08CAA" w14:textId="77777777" w:rsidR="009C44D5" w:rsidRPr="009C44D5" w:rsidRDefault="009C44D5" w:rsidP="009C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14:paraId="7E8139DC" w14:textId="77777777" w:rsidR="009C44D5" w:rsidRPr="009C44D5" w:rsidRDefault="009C44D5" w:rsidP="009C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14:paraId="3E95A089" w14:textId="4E6F05C1" w:rsidR="009C44D5" w:rsidRPr="009C44D5" w:rsidRDefault="009C44D5" w:rsidP="009C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14:paraId="0D3C8C1A" w14:textId="7CC5849C" w:rsidR="009C44D5" w:rsidRPr="009C44D5" w:rsidRDefault="009C44D5" w:rsidP="009C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«29» августа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14:paraId="66D77D3C" w14:textId="77777777" w:rsidR="009C44D5" w:rsidRPr="009C44D5" w:rsidRDefault="009C44D5" w:rsidP="009C44D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EC650C" w14:textId="77777777" w:rsidR="009C44D5" w:rsidRPr="009C44D5" w:rsidRDefault="009C44D5" w:rsidP="009C44D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14:paraId="4EED8009" w14:textId="77777777" w:rsidR="009C44D5" w:rsidRPr="009C44D5" w:rsidRDefault="009C44D5" w:rsidP="009C44D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5AAB8" w14:textId="77777777" w:rsidR="009C44D5" w:rsidRPr="009C44D5" w:rsidRDefault="009C44D5" w:rsidP="009C44D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8" w:type="dxa"/>
            <w:hideMark/>
          </w:tcPr>
          <w:p w14:paraId="59831954" w14:textId="77777777" w:rsidR="009C44D5" w:rsidRPr="009C44D5" w:rsidRDefault="009C44D5" w:rsidP="009C44D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14:paraId="156F861B" w14:textId="76D63983" w:rsidR="009C44D5" w:rsidRPr="009C44D5" w:rsidRDefault="009C44D5" w:rsidP="009C44D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278846F" w14:textId="77777777" w:rsidR="009C44D5" w:rsidRPr="009C44D5" w:rsidRDefault="009C44D5" w:rsidP="009C44D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___________ /Попкова С.А./</w:t>
            </w:r>
          </w:p>
          <w:p w14:paraId="147D933C" w14:textId="49D4CB45" w:rsidR="009C44D5" w:rsidRPr="009C44D5" w:rsidRDefault="009C44D5" w:rsidP="009C44D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14:paraId="3086107B" w14:textId="6C43B6B7" w:rsidR="009C44D5" w:rsidRPr="009C44D5" w:rsidRDefault="009C44D5" w:rsidP="009C44D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 20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22г</w:t>
            </w:r>
          </w:p>
        </w:tc>
      </w:tr>
    </w:tbl>
    <w:p w14:paraId="3D950DF7" w14:textId="77777777" w:rsidR="00EB1FC7" w:rsidRPr="009C44D5" w:rsidRDefault="00EB1FC7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0D9C8" w14:textId="77777777" w:rsidR="00EB1FC7" w:rsidRPr="009C44D5" w:rsidRDefault="00EB1FC7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CA84535" w14:textId="77777777" w:rsidR="009C44D5" w:rsidRPr="009C44D5" w:rsidRDefault="009C44D5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73CFE0" w14:textId="77777777" w:rsidR="009C44D5" w:rsidRPr="009C44D5" w:rsidRDefault="009C44D5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FACB79" w14:textId="77777777" w:rsidR="009C44D5" w:rsidRPr="009C44D5" w:rsidRDefault="009C44D5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F5CA79E" w14:textId="77777777" w:rsidR="009C44D5" w:rsidRPr="009C44D5" w:rsidRDefault="009C44D5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9716E4" w14:textId="77777777" w:rsidR="009C44D5" w:rsidRPr="009C44D5" w:rsidRDefault="009C44D5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55EF08" w14:textId="77777777" w:rsidR="009C44D5" w:rsidRPr="009C44D5" w:rsidRDefault="009C44D5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C00DAE" w14:textId="77777777" w:rsidR="009C44D5" w:rsidRPr="009C44D5" w:rsidRDefault="009C44D5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8D984C8" w14:textId="77777777" w:rsidR="009C44D5" w:rsidRPr="009C44D5" w:rsidRDefault="009C44D5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BC7CBD0" w14:textId="77777777" w:rsidR="009C44D5" w:rsidRPr="009C44D5" w:rsidRDefault="009C44D5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5FBA43" w14:textId="77777777" w:rsidR="00EB1FC7" w:rsidRPr="009C44D5" w:rsidRDefault="00EB1FC7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C44D5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14:paraId="0C799474" w14:textId="77777777" w:rsidR="00EB1FC7" w:rsidRPr="009C44D5" w:rsidRDefault="00EB1FC7" w:rsidP="00EB1F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 w:rsidRPr="009C44D5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9C44D5">
        <w:rPr>
          <w:rFonts w:ascii="Times New Roman" w:hAnsi="Times New Roman" w:cs="Times New Roman"/>
          <w:b/>
          <w:sz w:val="24"/>
          <w:szCs w:val="24"/>
        </w:rPr>
        <w:t>Химия</w:t>
      </w:r>
      <w:r w:rsidRPr="009C44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14:paraId="2F40E036" w14:textId="0363C869" w:rsidR="00EB1FC7" w:rsidRPr="009C44D5" w:rsidRDefault="00EB1FC7" w:rsidP="00EB1F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основной общеобразовательной программы </w:t>
      </w:r>
      <w:bookmarkStart w:id="0" w:name="_GoBack"/>
      <w:bookmarkEnd w:id="0"/>
      <w:r w:rsidRPr="009C44D5">
        <w:rPr>
          <w:rFonts w:ascii="Times New Roman" w:eastAsia="Calibri" w:hAnsi="Times New Roman" w:cs="Times New Roman"/>
          <w:sz w:val="24"/>
          <w:szCs w:val="24"/>
        </w:rPr>
        <w:br/>
        <w:t>основного общего образования</w:t>
      </w:r>
    </w:p>
    <w:p w14:paraId="66E648B0" w14:textId="553C17E1" w:rsidR="00EB1FC7" w:rsidRPr="009C44D5" w:rsidRDefault="00EB1FC7" w:rsidP="00EB1F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>(8-9 класс)</w:t>
      </w:r>
    </w:p>
    <w:p w14:paraId="2B7F764F" w14:textId="77777777" w:rsidR="00EB1FC7" w:rsidRPr="009C44D5" w:rsidRDefault="00EB1FC7" w:rsidP="00EB1F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>срок реализации: 2 года</w:t>
      </w:r>
    </w:p>
    <w:p w14:paraId="1AE2DEA1" w14:textId="77777777" w:rsidR="009C44D5" w:rsidRPr="009C44D5" w:rsidRDefault="009C44D5" w:rsidP="009C44D5">
      <w:pPr>
        <w:rPr>
          <w:rFonts w:ascii="Times New Roman" w:hAnsi="Times New Roman" w:cs="Times New Roman"/>
          <w:b/>
          <w:sz w:val="24"/>
          <w:szCs w:val="24"/>
        </w:rPr>
      </w:pPr>
    </w:p>
    <w:p w14:paraId="0C8387D4" w14:textId="77777777" w:rsidR="009C44D5" w:rsidRPr="009C44D5" w:rsidRDefault="009C44D5" w:rsidP="006217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D9C5D" w14:textId="77777777" w:rsidR="009C44D5" w:rsidRPr="009C44D5" w:rsidRDefault="009C44D5" w:rsidP="009C44D5">
      <w:pPr>
        <w:jc w:val="right"/>
        <w:rPr>
          <w:rFonts w:ascii="Times New Roman" w:hAnsi="Times New Roman" w:cs="Times New Roman"/>
          <w:sz w:val="24"/>
          <w:szCs w:val="24"/>
        </w:rPr>
      </w:pPr>
      <w:r w:rsidRPr="009C44D5">
        <w:rPr>
          <w:rFonts w:ascii="Times New Roman" w:hAnsi="Times New Roman" w:cs="Times New Roman"/>
          <w:sz w:val="24"/>
          <w:szCs w:val="24"/>
        </w:rPr>
        <w:t>Составитель:</w:t>
      </w:r>
    </w:p>
    <w:p w14:paraId="5B147DF1" w14:textId="77777777" w:rsidR="009C44D5" w:rsidRPr="009C44D5" w:rsidRDefault="009C44D5" w:rsidP="009C44D5">
      <w:pPr>
        <w:jc w:val="right"/>
        <w:rPr>
          <w:rFonts w:ascii="Times New Roman" w:hAnsi="Times New Roman" w:cs="Times New Roman"/>
          <w:sz w:val="24"/>
          <w:szCs w:val="24"/>
        </w:rPr>
      </w:pPr>
      <w:r w:rsidRPr="009C44D5">
        <w:rPr>
          <w:rFonts w:ascii="Times New Roman" w:hAnsi="Times New Roman" w:cs="Times New Roman"/>
          <w:sz w:val="24"/>
          <w:szCs w:val="24"/>
        </w:rPr>
        <w:t xml:space="preserve">Попкова Светлана Анатольевна, </w:t>
      </w:r>
    </w:p>
    <w:p w14:paraId="2CFE927A" w14:textId="3C305E98" w:rsidR="009C44D5" w:rsidRPr="009C44D5" w:rsidRDefault="009C44D5" w:rsidP="009C44D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44D5">
        <w:rPr>
          <w:rFonts w:ascii="Times New Roman" w:hAnsi="Times New Roman" w:cs="Times New Roman"/>
          <w:sz w:val="24"/>
          <w:szCs w:val="24"/>
        </w:rPr>
        <w:t>учитель биологии и химии</w:t>
      </w:r>
    </w:p>
    <w:p w14:paraId="39797B98" w14:textId="04873E74" w:rsidR="009C44D5" w:rsidRPr="009C44D5" w:rsidRDefault="009C44D5" w:rsidP="00621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4D5">
        <w:rPr>
          <w:rFonts w:ascii="Times New Roman" w:hAnsi="Times New Roman" w:cs="Times New Roman"/>
          <w:b/>
          <w:sz w:val="24"/>
          <w:szCs w:val="24"/>
        </w:rPr>
        <w:t>2022</w:t>
      </w:r>
    </w:p>
    <w:p w14:paraId="2B2C8D82" w14:textId="77777777" w:rsidR="006217E6" w:rsidRPr="009C44D5" w:rsidRDefault="006217E6" w:rsidP="006217E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73D75C9" w14:textId="77777777" w:rsidR="006217E6" w:rsidRPr="009C44D5" w:rsidRDefault="006217E6" w:rsidP="006217E6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BDC9DC0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Пояснительная записка.</w:t>
      </w:r>
    </w:p>
    <w:p w14:paraId="199CA0A6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1.1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Перечень нормативных документов, используемых для составления рабочей программы:</w:t>
      </w:r>
    </w:p>
    <w:p w14:paraId="28CBC83D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химии для основной школы составлена на основе:</w:t>
      </w:r>
    </w:p>
    <w:p w14:paraId="2CCD8E06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от 17.12.2010 г. № </w:t>
      </w:r>
      <w:r w:rsidRPr="00EB1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1897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4CE490E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7F29ED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№273 (Федеральный закон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РФ»);</w:t>
      </w:r>
    </w:p>
    <w:p w14:paraId="58D585DC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идеи развития и формирования универсальных учебных действий для основного общего образования.</w:t>
      </w:r>
    </w:p>
    <w:p w14:paraId="127D38B8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Государственного санитарного врача Российской Федерации «Об утверждении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2.4.2821-10 «Санитарно-эпидемиологические требования к условиям и организации обучения в </w:t>
      </w:r>
      <w:r w:rsidRPr="00EB1F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общеобразовательных учреждениях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29.12.2010 №189;</w:t>
      </w:r>
    </w:p>
    <w:p w14:paraId="68F59E9E" w14:textId="77777777" w:rsidR="006217E6" w:rsidRPr="00EB1FC7" w:rsidRDefault="006217E6" w:rsidP="00EB1FC7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7F29ED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D300F2" w14:textId="393A5E10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 </w:t>
      </w:r>
      <w:r w:rsidR="007F29ED" w:rsidRPr="00EB1FC7">
        <w:rPr>
          <w:rFonts w:ascii="Times New Roman" w:hAnsi="Times New Roman" w:cs="Times New Roman"/>
          <w:sz w:val="24"/>
          <w:szCs w:val="24"/>
        </w:rPr>
        <w:t xml:space="preserve">МКОУ Сортавальского МР РК </w:t>
      </w:r>
      <w:r w:rsidR="00D0640C">
        <w:rPr>
          <w:rFonts w:ascii="Times New Roman" w:hAnsi="Times New Roman" w:cs="Times New Roman"/>
          <w:sz w:val="24"/>
          <w:szCs w:val="24"/>
        </w:rPr>
        <w:t xml:space="preserve">Туокслахтинская ООШ </w:t>
      </w:r>
      <w:r w:rsidR="00D06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2022-2023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год;</w:t>
      </w:r>
    </w:p>
    <w:p w14:paraId="06D80CD3" w14:textId="542A9C75" w:rsidR="006217E6" w:rsidRPr="00EB1FC7" w:rsidRDefault="006217E6" w:rsidP="00EB1F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образовательного учреждения </w:t>
      </w:r>
      <w:r w:rsidR="00D0640C" w:rsidRPr="00EB1FC7">
        <w:rPr>
          <w:rFonts w:ascii="Times New Roman" w:hAnsi="Times New Roman" w:cs="Times New Roman"/>
          <w:sz w:val="24"/>
          <w:szCs w:val="24"/>
        </w:rPr>
        <w:t xml:space="preserve">МКОУ Сортавальского МР РК </w:t>
      </w:r>
      <w:r w:rsidR="00D0640C">
        <w:rPr>
          <w:rFonts w:ascii="Times New Roman" w:hAnsi="Times New Roman" w:cs="Times New Roman"/>
          <w:sz w:val="24"/>
          <w:szCs w:val="24"/>
        </w:rPr>
        <w:t>Туокслахтинская ООШ</w:t>
      </w:r>
      <w:r w:rsidR="007F29ED" w:rsidRPr="00EB1FC7">
        <w:rPr>
          <w:rFonts w:ascii="Times New Roman" w:hAnsi="Times New Roman" w:cs="Times New Roman"/>
          <w:sz w:val="24"/>
          <w:szCs w:val="24"/>
        </w:rPr>
        <w:t>.</w:t>
      </w:r>
    </w:p>
    <w:p w14:paraId="2970A40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основу рабочей программы взята </w:t>
      </w:r>
      <w:proofErr w:type="gramStart"/>
      <w:r w:rsidRPr="00EB1F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программа  курса</w:t>
      </w:r>
      <w:proofErr w:type="gramEnd"/>
      <w:r w:rsidRPr="00EB1F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химии для  8-9 классов общеобразовательных учреждений,  опубликованная издательством «Просвещение» в 2013  году (Сборник программ курса химии к учебникам химии авторов </w:t>
      </w:r>
      <w:proofErr w:type="spellStart"/>
      <w:r w:rsidRPr="00EB1F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Г.Е.Рудзитиса</w:t>
      </w:r>
      <w:proofErr w:type="spellEnd"/>
      <w:r w:rsidRPr="00EB1F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B1F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Ф.Г.Фельдмана</w:t>
      </w:r>
      <w:proofErr w:type="spellEnd"/>
      <w:r w:rsidRPr="00EB1F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для 8-9 классов).</w:t>
      </w:r>
    </w:p>
    <w:p w14:paraId="6150EB1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7858CA8B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1.2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Цели обучения с учетом специфики учебного предмета</w:t>
      </w:r>
    </w:p>
    <w:p w14:paraId="015F1EE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proofErr w:type="spellStart"/>
      <w:r w:rsidRPr="00EB1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 направлены:</w:t>
      </w:r>
    </w:p>
    <w:p w14:paraId="39302BE7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освоение важнейших знаний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основных понятиях и законах химии, химической символике;</w:t>
      </w:r>
    </w:p>
    <w:p w14:paraId="0810FD10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овладение умениями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14:paraId="0EC8F9F9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14:paraId="4F2A90E9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воспитание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к химии как к одному из фундаментальных компонентов естествознания и элементу общечеловеческой культуры;</w:t>
      </w:r>
    </w:p>
    <w:p w14:paraId="2F06111D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применение полученных знании и умений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</w:p>
    <w:p w14:paraId="16CB508B" w14:textId="77777777" w:rsidR="006217E6" w:rsidRPr="00EB1FC7" w:rsidRDefault="006217E6" w:rsidP="00EB1FC7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D9128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1.3</w:t>
      </w:r>
      <w:r w:rsidRPr="00EB1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Задачи обучения.</w:t>
      </w:r>
    </w:p>
    <w:p w14:paraId="1F1668E6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важнейших </w:t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14:paraId="39C3105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14:paraId="0B56390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14:paraId="05D60169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0BA09" w14:textId="77777777" w:rsidR="006217E6" w:rsidRPr="00EB1FC7" w:rsidRDefault="006217E6" w:rsidP="00EB1FC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</w:t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Общая характеристика учебного предмета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EDE181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</w:t>
      </w:r>
    </w:p>
    <w:p w14:paraId="4CF103FB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 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 средней (полной) общеобразовательной школы.</w:t>
      </w:r>
    </w:p>
    <w:p w14:paraId="5532803C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атомов, видах химической связи, закономерностях протекании химических реакций.</w:t>
      </w:r>
    </w:p>
    <w:p w14:paraId="0D6E65A7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изучении курса значительна роль отводится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</w:t>
      </w:r>
    </w:p>
    <w:p w14:paraId="5F3E61B3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77370C68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1.5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Общая характеристика учебного процесса:</w:t>
      </w:r>
    </w:p>
    <w:p w14:paraId="15E3DFB4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Основные технологии обучения:</w:t>
      </w:r>
    </w:p>
    <w:p w14:paraId="6209C1D9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1FC7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курса «Химии» построена на основе спиральной модели, предусматривающей постепенное развитие и углубление теоретических представлений при линейном ознакомлении с эмпирическим материалом</w:t>
      </w:r>
      <w:r w:rsidR="003D71B1" w:rsidRPr="00EB1F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5E8A49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Тесты, самостоятельные работа, контрольные работы, устный опрос, защита проекта.</w:t>
      </w:r>
    </w:p>
    <w:p w14:paraId="64EBCDF0" w14:textId="2F9AAE60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Преобладающими формами текущего контроля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УУД  являются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самостоятельные и контрольные работы, различные тестовые формы контроля.</w:t>
      </w:r>
      <w:r w:rsidR="00D0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 локальному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 образователь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ного учреждения в форме контрольных работ, </w:t>
      </w:r>
      <w:r w:rsidR="00D0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года.</w:t>
      </w:r>
    </w:p>
    <w:p w14:paraId="45484B9A" w14:textId="5C2075DC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носит развивающий характер. Для организации процесса обучения используются основные технологии обучения:</w:t>
      </w:r>
      <w:r w:rsidR="00D0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личностно-ориентированные технологии, интерактивные технологии, исследовательские методы, проектные методы, игровые технологии, кейс метод.</w:t>
      </w:r>
    </w:p>
    <w:p w14:paraId="01891D81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43D8714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Логические </w:t>
      </w:r>
      <w:proofErr w:type="gramStart"/>
      <w:r w:rsidRPr="00EB1FC7">
        <w:rPr>
          <w:rFonts w:ascii="Times New Roman" w:hAnsi="Times New Roman" w:cs="Times New Roman"/>
          <w:b/>
          <w:i/>
          <w:sz w:val="24"/>
          <w:szCs w:val="24"/>
        </w:rPr>
        <w:t>связи  предмета</w:t>
      </w:r>
      <w:proofErr w:type="gramEnd"/>
      <w:r w:rsidRPr="00EB1FC7">
        <w:rPr>
          <w:rFonts w:ascii="Times New Roman" w:hAnsi="Times New Roman" w:cs="Times New Roman"/>
          <w:b/>
          <w:i/>
          <w:sz w:val="24"/>
          <w:szCs w:val="24"/>
        </w:rPr>
        <w:t xml:space="preserve"> «Химия»  с остальными предметами учебного плана:</w:t>
      </w:r>
    </w:p>
    <w:p w14:paraId="4773B9FF" w14:textId="77777777" w:rsidR="006217E6" w:rsidRPr="00EB1FC7" w:rsidRDefault="006217E6" w:rsidP="00EB1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В программе учитывается реализация </w:t>
      </w:r>
      <w:proofErr w:type="spellStart"/>
      <w:r w:rsidRPr="00EB1FC7">
        <w:rPr>
          <w:rFonts w:ascii="Times New Roman" w:hAnsi="Times New Roman" w:cs="Times New Roman"/>
          <w:b/>
          <w:bCs/>
          <w:sz w:val="24"/>
          <w:szCs w:val="24"/>
        </w:rPr>
        <w:t>межпредметных</w:t>
      </w:r>
      <w:r w:rsidRPr="00EB1FC7">
        <w:rPr>
          <w:rFonts w:ascii="Times New Roman" w:hAnsi="Times New Roman" w:cs="Times New Roman"/>
          <w:sz w:val="24"/>
          <w:szCs w:val="24"/>
        </w:rPr>
        <w:t>связей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с курсом физики (7 класс) и биологии (6-7 классы), где дается знакомство с строением атома, химической организацией клетки и процессами обмена веществ.</w:t>
      </w:r>
    </w:p>
    <w:p w14:paraId="3DB345A9" w14:textId="77777777" w:rsidR="006217E6" w:rsidRPr="00EB1FC7" w:rsidRDefault="006217E6" w:rsidP="00EB1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 включает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реализацию 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химии  с  курсами: физики,  биологии,  географии, экологии  в соответствующих  </w:t>
      </w:r>
      <w:r w:rsidR="007F29ED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темах  уроков  в  8 – 9  классах:</w:t>
      </w:r>
    </w:p>
    <w:p w14:paraId="21842CB4" w14:textId="77777777" w:rsidR="006217E6" w:rsidRPr="00EB1FC7" w:rsidRDefault="006217E6" w:rsidP="00EB1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3B3BB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2EB92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40353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06557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CC7A71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3013"/>
        <w:gridCol w:w="4894"/>
        <w:gridCol w:w="3892"/>
      </w:tblGrid>
      <w:tr w:rsidR="006217E6" w:rsidRPr="00EB1FC7" w14:paraId="25A46A03" w14:textId="77777777" w:rsidTr="007374C0">
        <w:trPr>
          <w:trHeight w:val="222"/>
        </w:trPr>
        <w:tc>
          <w:tcPr>
            <w:tcW w:w="3443" w:type="dxa"/>
          </w:tcPr>
          <w:p w14:paraId="088237F7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119" w:type="dxa"/>
          </w:tcPr>
          <w:p w14:paraId="06A9BC53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137" w:type="dxa"/>
          </w:tcPr>
          <w:p w14:paraId="38AA7B78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035" w:type="dxa"/>
          </w:tcPr>
          <w:p w14:paraId="7F4F70B9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</w:tr>
      <w:tr w:rsidR="006217E6" w:rsidRPr="00EB1FC7" w14:paraId="2AC0B4BE" w14:textId="77777777" w:rsidTr="007374C0">
        <w:trPr>
          <w:trHeight w:val="1468"/>
        </w:trPr>
        <w:tc>
          <w:tcPr>
            <w:tcW w:w="3443" w:type="dxa"/>
          </w:tcPr>
          <w:p w14:paraId="6A4B044F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 глобальных</w:t>
            </w:r>
            <w:proofErr w:type="gramEnd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региональных, локальных  проблем;  безотходные технологии; охрана  атмосферы, гидросферы, почвы, химические загрязнения</w:t>
            </w:r>
          </w:p>
        </w:tc>
        <w:tc>
          <w:tcPr>
            <w:tcW w:w="3119" w:type="dxa"/>
          </w:tcPr>
          <w:p w14:paraId="5AF13E2A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 (ядро, электроны)</w:t>
            </w:r>
          </w:p>
          <w:p w14:paraId="73EAA793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открытия в физике,</w:t>
            </w:r>
          </w:p>
          <w:p w14:paraId="0C2B95D6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Электронный, атомно-силовой микроскопы; ядерный реактор;</w:t>
            </w:r>
          </w:p>
          <w:p w14:paraId="7F1FE7B7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 в</w:t>
            </w:r>
            <w:proofErr w:type="gramEnd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природе</w:t>
            </w:r>
            <w:r w:rsidR="003D71B1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609416F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</w:tcPr>
          <w:p w14:paraId="2C1FECCF" w14:textId="77777777" w:rsidR="006217E6" w:rsidRPr="00EB1FC7" w:rsidRDefault="003D71B1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Химическая организация </w:t>
            </w:r>
            <w:r w:rsidR="006217E6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217E6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вещества, минералы, клетчатка</w:t>
            </w:r>
            <w:r w:rsidR="006217E6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обмен веществ; катализ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FCC7E7D" w14:textId="611618F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proofErr w:type="gramStart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окружающая</w:t>
            </w:r>
            <w:proofErr w:type="gramEnd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среда;</w:t>
            </w:r>
            <w:r w:rsidR="00D06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фотосинтез</w:t>
            </w:r>
            <w:r w:rsidR="003D71B1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31D7194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</w:tcPr>
          <w:p w14:paraId="5B9B1162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Месторождения  полезных</w:t>
            </w:r>
            <w:proofErr w:type="gramEnd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ископаемых мира, региона, страны;</w:t>
            </w:r>
          </w:p>
          <w:p w14:paraId="66F6B58A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 среды</w:t>
            </w:r>
            <w:proofErr w:type="gramEnd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почвы</w:t>
            </w:r>
          </w:p>
          <w:p w14:paraId="219F6047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Атмосфера, гидросфера;</w:t>
            </w:r>
          </w:p>
          <w:p w14:paraId="7A3D41E8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Минеральное </w:t>
            </w:r>
            <w:proofErr w:type="gramStart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органическое</w:t>
            </w:r>
            <w:proofErr w:type="gramEnd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сырье;</w:t>
            </w:r>
          </w:p>
          <w:p w14:paraId="1B165160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промышленность</w:t>
            </w:r>
            <w:r w:rsidR="003D71B1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23C9F86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металлургия,  нефтепереработка</w:t>
            </w:r>
            <w:proofErr w:type="gramEnd"/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переработка газа, угля, гидрометаллургия,  производство минера</w:t>
            </w:r>
            <w:r w:rsidR="003D71B1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удобрений, машиностроение.</w:t>
            </w:r>
          </w:p>
        </w:tc>
      </w:tr>
    </w:tbl>
    <w:p w14:paraId="3DE2A76D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B3DE899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1.6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Обоснование выбора УМК, на основе которого ведется преподавание предмета «Химия»</w:t>
      </w:r>
    </w:p>
    <w:p w14:paraId="511113EB" w14:textId="76720ECC" w:rsidR="006217E6" w:rsidRPr="00EB1FC7" w:rsidRDefault="006217E6" w:rsidP="00EB1FC7">
      <w:pPr>
        <w:pStyle w:val="c20"/>
        <w:spacing w:after="0" w:afterAutospacing="0"/>
        <w:rPr>
          <w:rStyle w:val="c12"/>
        </w:rPr>
      </w:pPr>
      <w:r w:rsidRPr="00EB1FC7">
        <w:rPr>
          <w:rStyle w:val="c12"/>
        </w:rPr>
        <w:t xml:space="preserve">В соответствии с </w:t>
      </w:r>
      <w:r w:rsidRPr="00EB1FC7">
        <w:t xml:space="preserve">Федеральным </w:t>
      </w:r>
      <w:proofErr w:type="gramStart"/>
      <w:r w:rsidRPr="00EB1FC7">
        <w:t>законом  «</w:t>
      </w:r>
      <w:proofErr w:type="gramEnd"/>
      <w:r w:rsidRPr="00EB1FC7">
        <w:t>Об образовании в РФ»</w:t>
      </w:r>
      <w:r w:rsidRPr="00EB1FC7">
        <w:rPr>
          <w:rStyle w:val="c12"/>
        </w:rPr>
        <w:t xml:space="preserve"> основной задачей   </w:t>
      </w:r>
      <w:r w:rsidR="00D0640C" w:rsidRPr="00EB1FC7">
        <w:rPr>
          <w:rStyle w:val="c12"/>
        </w:rPr>
        <w:t>является: осуществление</w:t>
      </w:r>
      <w:r w:rsidRPr="00EB1FC7">
        <w:rPr>
          <w:rStyle w:val="c12"/>
        </w:rPr>
        <w:t xml:space="preserve"> целенаправленного процесса воспитания и обучения граждан РФ в интересах учащихся и их родителей, общества, государства, сопровождающегося достижением обучающимися установленных требований федерального компонента государственного образовательного стандарта. Обеспечение единства образовательного пространства, преемственность основных образовательных программ начального общего, основного общего, среднего (полного) образования. В целях реализации данной задачи ОУ выбрана для составления рабочей программы авторская программа курса химии для 8-9 классов общеобразовательных учреждений / Н.Н. </w:t>
      </w:r>
      <w:proofErr w:type="spellStart"/>
      <w:r w:rsidRPr="00EB1FC7">
        <w:rPr>
          <w:rStyle w:val="c12"/>
        </w:rPr>
        <w:t>Гара</w:t>
      </w:r>
      <w:proofErr w:type="spellEnd"/>
      <w:r w:rsidRPr="00EB1FC7">
        <w:rPr>
          <w:rStyle w:val="c12"/>
        </w:rPr>
        <w:t xml:space="preserve"> – М.: Просвещение, 2013. Данная программа имеет гриф «Соответствует федеральному компоненту государственного стандарта», составлена на основании примерных программ. Для реализации содержания  программы  имеется </w:t>
      </w:r>
      <w:proofErr w:type="spellStart"/>
      <w:r w:rsidRPr="00EB1FC7">
        <w:rPr>
          <w:rStyle w:val="c12"/>
        </w:rPr>
        <w:t>учебно</w:t>
      </w:r>
      <w:proofErr w:type="spellEnd"/>
      <w:r w:rsidRPr="00EB1FC7">
        <w:rPr>
          <w:rStyle w:val="c12"/>
        </w:rPr>
        <w:t xml:space="preserve">–методический комплекс для учащихся и учителя. </w:t>
      </w:r>
    </w:p>
    <w:p w14:paraId="1735EC26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AB1361D" w14:textId="77777777" w:rsidR="00AC5C02" w:rsidRPr="00EB1FC7" w:rsidRDefault="00AC5C02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75B4E0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1.7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 xml:space="preserve">Описание места учебного </w:t>
      </w:r>
      <w:proofErr w:type="gramStart"/>
      <w:r w:rsidRPr="00EB1FC7">
        <w:rPr>
          <w:rFonts w:ascii="Times New Roman" w:hAnsi="Times New Roman" w:cs="Times New Roman"/>
          <w:b/>
          <w:i/>
          <w:sz w:val="24"/>
          <w:szCs w:val="24"/>
        </w:rPr>
        <w:t>предмета  «</w:t>
      </w:r>
      <w:proofErr w:type="gramEnd"/>
      <w:r w:rsidRPr="00EB1FC7">
        <w:rPr>
          <w:rFonts w:ascii="Times New Roman" w:hAnsi="Times New Roman" w:cs="Times New Roman"/>
          <w:b/>
          <w:i/>
          <w:sz w:val="24"/>
          <w:szCs w:val="24"/>
        </w:rPr>
        <w:t>Химия»  в учебном плане</w:t>
      </w:r>
    </w:p>
    <w:p w14:paraId="7DA8D402" w14:textId="0B06F764" w:rsidR="006217E6" w:rsidRPr="00EB1FC7" w:rsidRDefault="006217E6" w:rsidP="00EB1FC7">
      <w:pPr>
        <w:shd w:val="clear" w:color="auto" w:fill="FFFFFF"/>
        <w:spacing w:after="0" w:line="240" w:lineRule="auto"/>
        <w:ind w:right="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Особенности содержания курса «Химия» являются глав</w:t>
      </w:r>
      <w:r w:rsidRPr="00EB1FC7">
        <w:rPr>
          <w:rFonts w:ascii="Times New Roman" w:hAnsi="Times New Roman" w:cs="Times New Roman"/>
          <w:sz w:val="24"/>
          <w:szCs w:val="24"/>
        </w:rPr>
        <w:softHyphen/>
        <w:t xml:space="preserve">ной причиной того, что в учебном </w:t>
      </w:r>
      <w:r w:rsidRPr="00EB1FC7">
        <w:rPr>
          <w:rFonts w:ascii="Times New Roman" w:hAnsi="Times New Roman" w:cs="Times New Roman"/>
          <w:spacing w:val="-4"/>
          <w:sz w:val="24"/>
          <w:szCs w:val="24"/>
        </w:rPr>
        <w:t xml:space="preserve">плане </w:t>
      </w:r>
      <w:r w:rsidR="00D0640C">
        <w:rPr>
          <w:rFonts w:ascii="Times New Roman" w:hAnsi="Times New Roman" w:cs="Times New Roman"/>
          <w:sz w:val="24"/>
          <w:szCs w:val="24"/>
        </w:rPr>
        <w:t xml:space="preserve">МКОУ Сортавальского МР РК Туокслахтинская </w:t>
      </w:r>
      <w:proofErr w:type="gramStart"/>
      <w:r w:rsidR="00D0640C">
        <w:rPr>
          <w:rFonts w:ascii="Times New Roman" w:hAnsi="Times New Roman" w:cs="Times New Roman"/>
          <w:sz w:val="24"/>
          <w:szCs w:val="24"/>
        </w:rPr>
        <w:t xml:space="preserve">ООШ  </w:t>
      </w:r>
      <w:r w:rsidRPr="00EB1FC7">
        <w:rPr>
          <w:rFonts w:ascii="Times New Roman" w:hAnsi="Times New Roman" w:cs="Times New Roman"/>
          <w:spacing w:val="-4"/>
          <w:sz w:val="24"/>
          <w:szCs w:val="24"/>
        </w:rPr>
        <w:t>этот</w:t>
      </w:r>
      <w:proofErr w:type="gramEnd"/>
      <w:r w:rsidRPr="00EB1FC7">
        <w:rPr>
          <w:rFonts w:ascii="Times New Roman" w:hAnsi="Times New Roman" w:cs="Times New Roman"/>
          <w:spacing w:val="-4"/>
          <w:sz w:val="24"/>
          <w:szCs w:val="24"/>
        </w:rPr>
        <w:t xml:space="preserve"> предмет появляется последним в ряду есте</w:t>
      </w:r>
      <w:r w:rsidRPr="00EB1FC7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EB1FC7">
        <w:rPr>
          <w:rFonts w:ascii="Times New Roman" w:hAnsi="Times New Roman" w:cs="Times New Roman"/>
          <w:sz w:val="24"/>
          <w:szCs w:val="24"/>
        </w:rPr>
        <w:t>ственно-научных дисциплин, поскольку для его освоения школьники должны обладать не только определенным запа</w:t>
      </w:r>
      <w:r w:rsidRPr="00EB1FC7">
        <w:rPr>
          <w:rFonts w:ascii="Times New Roman" w:hAnsi="Times New Roman" w:cs="Times New Roman"/>
          <w:sz w:val="24"/>
          <w:szCs w:val="24"/>
        </w:rPr>
        <w:softHyphen/>
      </w:r>
      <w:r w:rsidRPr="00EB1FC7">
        <w:rPr>
          <w:rFonts w:ascii="Times New Roman" w:hAnsi="Times New Roman" w:cs="Times New Roman"/>
          <w:spacing w:val="-3"/>
          <w:sz w:val="24"/>
          <w:szCs w:val="24"/>
        </w:rPr>
        <w:t>сом предварительных естественно-научных знаний, но и дос</w:t>
      </w:r>
      <w:r w:rsidRPr="00EB1FC7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EB1FC7">
        <w:rPr>
          <w:rFonts w:ascii="Times New Roman" w:hAnsi="Times New Roman" w:cs="Times New Roman"/>
          <w:sz w:val="24"/>
          <w:szCs w:val="24"/>
        </w:rPr>
        <w:t>таточно хорошо развитым абстрактным мышлением.</w:t>
      </w:r>
    </w:p>
    <w:p w14:paraId="50DA3A60" w14:textId="719D0402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В соответствии с учебным планом </w:t>
      </w:r>
      <w:r w:rsidR="00D0640C">
        <w:rPr>
          <w:rFonts w:ascii="Times New Roman" w:hAnsi="Times New Roman" w:cs="Times New Roman"/>
          <w:sz w:val="24"/>
          <w:szCs w:val="24"/>
        </w:rPr>
        <w:t xml:space="preserve">МКОУ Сортавальского МР РК Туокслахтинская </w:t>
      </w:r>
      <w:proofErr w:type="gramStart"/>
      <w:r w:rsidR="00D0640C">
        <w:rPr>
          <w:rFonts w:ascii="Times New Roman" w:hAnsi="Times New Roman" w:cs="Times New Roman"/>
          <w:sz w:val="24"/>
          <w:szCs w:val="24"/>
        </w:rPr>
        <w:t xml:space="preserve">ООШ  </w:t>
      </w: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</w:t>
      </w:r>
      <w:proofErr w:type="gramEnd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изучение химии в 8 классе отводится 2 часа в неделю, 70 часов в год, </w:t>
      </w:r>
      <w:r w:rsidRPr="00EB1FC7">
        <w:rPr>
          <w:rFonts w:ascii="Times New Roman" w:hAnsi="Times New Roman" w:cs="Times New Roman"/>
          <w:sz w:val="24"/>
          <w:szCs w:val="24"/>
        </w:rPr>
        <w:t xml:space="preserve"> по базисному учебному плану в 8 классе – 2 часа в неделю (70 часов)</w:t>
      </w: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. В 9 классе отводится 2 часа в неделю, 70 часов в год.</w:t>
      </w:r>
    </w:p>
    <w:p w14:paraId="5EFE5335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1.8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Описание ценностных ориентиров содержания учебного предмета</w:t>
      </w:r>
      <w:proofErr w:type="gramStart"/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«</w:t>
      </w:r>
      <w:proofErr w:type="gramEnd"/>
      <w:r w:rsidRPr="00EB1FC7">
        <w:rPr>
          <w:rFonts w:ascii="Times New Roman" w:hAnsi="Times New Roman" w:cs="Times New Roman"/>
          <w:b/>
          <w:i/>
          <w:sz w:val="24"/>
          <w:szCs w:val="24"/>
        </w:rPr>
        <w:t>Химия»</w:t>
      </w:r>
    </w:p>
    <w:p w14:paraId="5DCB0C64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сознательного освоения предмета «Химия» в школьный курс включены обязательные компоненты содержания современного химического образования:</w:t>
      </w:r>
    </w:p>
    <w:p w14:paraId="51A746FF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химические знания </w:t>
      </w: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(теоретические, методологические, прикладные, описательные — язык науки, аксиологические, исторические и др.);</w:t>
      </w:r>
    </w:p>
    <w:p w14:paraId="195B8958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различные умения, навыки </w:t>
      </w: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специфические по химии);</w:t>
      </w:r>
    </w:p>
    <w:p w14:paraId="67B0AD3D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ценностные отношения </w:t>
      </w: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 химии, жизни, природе, образованию и т. д.);</w:t>
      </w:r>
    </w:p>
    <w:p w14:paraId="7FF2E6CE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опыт продуктивной деятельности </w:t>
      </w: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разного характера, обеспечивающий развитие мотивов, интеллекта, способностей к самореализации и других свойств личности ученика;</w:t>
      </w:r>
    </w:p>
    <w:p w14:paraId="248D7163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ключевые и учебно-химические компетенции.</w:t>
      </w:r>
    </w:p>
    <w:p w14:paraId="6143A2E1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ценностных ориентиров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химического образования выступают объекты, изучаемые в курсе химии, к которым у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14:paraId="7ACC6940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познавательных ценностей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научные знания, научные методы познания. Познавательные ценностные ориентации, формируемые в процессе изучения химии, проявляются в признании: </w:t>
      </w:r>
    </w:p>
    <w:p w14:paraId="0EEEC273" w14:textId="77777777" w:rsidR="006217E6" w:rsidRPr="00EB1FC7" w:rsidRDefault="006217E6" w:rsidP="00EB1FC7">
      <w:pPr>
        <w:numPr>
          <w:ilvl w:val="0"/>
          <w:numId w:val="3"/>
        </w:numPr>
        <w:tabs>
          <w:tab w:val="clear" w:pos="1485"/>
          <w:tab w:val="num" w:pos="1134"/>
        </w:tabs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научного знания, его практической значимости, достоверности;</w:t>
      </w:r>
    </w:p>
    <w:p w14:paraId="78A6758A" w14:textId="77777777" w:rsidR="006217E6" w:rsidRPr="00EB1FC7" w:rsidRDefault="006217E6" w:rsidP="00EB1FC7">
      <w:pPr>
        <w:numPr>
          <w:ilvl w:val="0"/>
          <w:numId w:val="3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химических методов исследования живой и неживой природы.</w:t>
      </w:r>
    </w:p>
    <w:p w14:paraId="24F81F14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ценностных ориентаций содержания курса химии позволяет сформировать:</w:t>
      </w:r>
    </w:p>
    <w:p w14:paraId="5DCD0420" w14:textId="77777777" w:rsidR="006217E6" w:rsidRPr="00EB1FC7" w:rsidRDefault="006217E6" w:rsidP="00EB1FC7">
      <w:pPr>
        <w:numPr>
          <w:ilvl w:val="0"/>
          <w:numId w:val="4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созидательной, творческой деятельности;</w:t>
      </w:r>
    </w:p>
    <w:p w14:paraId="1D2432DE" w14:textId="77777777" w:rsidR="006217E6" w:rsidRPr="00EB1FC7" w:rsidRDefault="006217E6" w:rsidP="00EB1FC7">
      <w:pPr>
        <w:numPr>
          <w:ilvl w:val="0"/>
          <w:numId w:val="4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необходимости здорового образа жизни;</w:t>
      </w:r>
    </w:p>
    <w:p w14:paraId="10C03010" w14:textId="77777777" w:rsidR="006217E6" w:rsidRPr="00EB1FC7" w:rsidRDefault="006217E6" w:rsidP="00EB1FC7">
      <w:pPr>
        <w:numPr>
          <w:ilvl w:val="0"/>
          <w:numId w:val="4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безусловном выполнении правил безопасного использования веществ в повседневной жизни;</w:t>
      </w:r>
    </w:p>
    <w:p w14:paraId="38009F3E" w14:textId="77777777" w:rsidR="006217E6" w:rsidRPr="00EB1FC7" w:rsidRDefault="006217E6" w:rsidP="00EB1FC7">
      <w:pPr>
        <w:numPr>
          <w:ilvl w:val="0"/>
          <w:numId w:val="4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сознательный выбор будущей профессиональной деятельности.</w:t>
      </w:r>
    </w:p>
    <w:p w14:paraId="0AE9E7A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химии обладает возможностями для формирования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коммуникативных ценностей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основу которых составляют процесс общения, грамотная речь. Коммуникативные ценностные ориентации курса способствуют:</w:t>
      </w:r>
    </w:p>
    <w:p w14:paraId="4A692BF0" w14:textId="77777777" w:rsidR="006217E6" w:rsidRPr="00EB1FC7" w:rsidRDefault="006217E6" w:rsidP="00EB1FC7">
      <w:pPr>
        <w:numPr>
          <w:ilvl w:val="0"/>
          <w:numId w:val="5"/>
        </w:numPr>
        <w:tabs>
          <w:tab w:val="clear" w:pos="1485"/>
          <w:tab w:val="num" w:pos="851"/>
        </w:tabs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правильному использованию химической терминологии и символики;</w:t>
      </w:r>
    </w:p>
    <w:p w14:paraId="3FC78575" w14:textId="77777777" w:rsidR="006217E6" w:rsidRPr="00EB1FC7" w:rsidRDefault="006217E6" w:rsidP="00EB1FC7">
      <w:pPr>
        <w:numPr>
          <w:ilvl w:val="0"/>
          <w:numId w:val="5"/>
        </w:numPr>
        <w:tabs>
          <w:tab w:val="clear" w:pos="1485"/>
          <w:tab w:val="num" w:pos="851"/>
        </w:tabs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потребности вести диалог, выслушивать мнение оппонента, участвовать в дискуссии;</w:t>
      </w:r>
    </w:p>
    <w:p w14:paraId="6457A93A" w14:textId="77777777" w:rsidR="006217E6" w:rsidRPr="00EB1FC7" w:rsidRDefault="006217E6" w:rsidP="00EB1FC7">
      <w:pPr>
        <w:tabs>
          <w:tab w:val="num" w:pos="851"/>
        </w:tabs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умения открыто выражать и аргументировано отстаивать свою точку зрения. </w:t>
      </w:r>
    </w:p>
    <w:p w14:paraId="1203FA1A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D9E7DBB" w14:textId="77777777" w:rsidR="006217E6" w:rsidRPr="00EB1FC7" w:rsidRDefault="006217E6" w:rsidP="00EB1FC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1.9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Результаты освоения учебного предмета «Химия».</w:t>
      </w:r>
    </w:p>
    <w:p w14:paraId="044A30F3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химии в основной школе дает возможность достичь следующих результатов в направлении </w:t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личностного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развития: </w:t>
      </w:r>
    </w:p>
    <w:p w14:paraId="2D448EBB" w14:textId="77777777" w:rsidR="006217E6" w:rsidRPr="00EB1FC7" w:rsidRDefault="006217E6" w:rsidP="00EB1FC7">
      <w:pPr>
        <w:numPr>
          <w:ilvl w:val="0"/>
          <w:numId w:val="27"/>
        </w:numPr>
        <w:tabs>
          <w:tab w:val="num" w:pos="709"/>
        </w:tabs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14:paraId="3A24551B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 и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общественной практики, а также социальному, культурному, языковому и духовному многообразию современного мира;</w:t>
      </w:r>
    </w:p>
    <w:p w14:paraId="1EE1B6FD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14:paraId="5435DB01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14:paraId="311FA010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14:paraId="254C5277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14:paraId="7C047219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519A253D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</w:t>
      </w:r>
      <w:r w:rsidR="00DA18B8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ая, проектная, кружковая)</w:t>
      </w:r>
    </w:p>
    <w:p w14:paraId="21936E41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освоения основной образовательной программы основного общего образования являются: </w:t>
      </w:r>
    </w:p>
    <w:p w14:paraId="2FF965F7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14:paraId="0DC990F8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14:paraId="08CB4493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14:paraId="79128401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65F1AF0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14:paraId="19995DB4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2BAC872D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14:paraId="14CA9973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14:paraId="3B6D8AEC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14:paraId="747757C6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познавательные и практические задания, в том числе проектные;</w:t>
      </w:r>
    </w:p>
    <w:p w14:paraId="216F312E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14:paraId="41BE7B11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14:paraId="43840E59" w14:textId="77777777" w:rsidR="006217E6" w:rsidRPr="00EB1FC7" w:rsidRDefault="006217E6" w:rsidP="00EB1FC7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Предметными результатами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Основной образовательной программы основного общего образования являются:</w:t>
      </w:r>
    </w:p>
    <w:p w14:paraId="3C2737A3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14:paraId="478E30BF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  </w:t>
      </w:r>
    </w:p>
    <w:p w14:paraId="34F0E2A2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14:paraId="18333320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14:paraId="7F3D1708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14:paraId="65A987E3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14:paraId="33CF0494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14:paraId="27EF77EF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14:paraId="28D8E152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14:paraId="19AA5C2A" w14:textId="77777777" w:rsidR="001B7B1C" w:rsidRPr="00EB1FC7" w:rsidRDefault="001B7B1C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8EB7D" w14:textId="77777777" w:rsidR="001B7B1C" w:rsidRPr="00EB1FC7" w:rsidRDefault="001B7B1C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EDF45" w14:textId="77777777" w:rsidR="001B7B1C" w:rsidRPr="00EB1FC7" w:rsidRDefault="001B7B1C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83122" w14:textId="4B3FBE01" w:rsidR="006217E6" w:rsidRPr="00EB1FC7" w:rsidRDefault="00D0640C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B354A" w:rsidRPr="00EB1FC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217E6" w:rsidRPr="00EB1FC7">
        <w:rPr>
          <w:rFonts w:ascii="Times New Roman" w:hAnsi="Times New Roman" w:cs="Times New Roman"/>
          <w:b/>
          <w:i/>
          <w:sz w:val="24"/>
          <w:szCs w:val="24"/>
        </w:rPr>
        <w:tab/>
        <w:t>Содержание учебного предмета «Химия»</w:t>
      </w:r>
    </w:p>
    <w:p w14:paraId="7D51C1B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Распределение содержания по классам:</w:t>
      </w:r>
    </w:p>
    <w:p w14:paraId="44824813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класс.</w:t>
      </w:r>
    </w:p>
    <w:p w14:paraId="5513E7A1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Основные понятия химии (уровень атомно-молекулярных представлений)</w:t>
      </w:r>
    </w:p>
    <w:p w14:paraId="77A9E673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</w:r>
    </w:p>
    <w:p w14:paraId="4BFAB73F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</w:t>
      </w:r>
    </w:p>
    <w:p w14:paraId="6C54D442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 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</w:r>
    </w:p>
    <w:p w14:paraId="0D5FE928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</w:r>
    </w:p>
    <w:p w14:paraId="33805CB4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Атомно – молекулярное учение. Закон сохранения массы веществ. Жизнь и деятельность М.В. Ломоносова. Химические уравнения. Типы химических реакций.</w:t>
      </w:r>
    </w:p>
    <w:p w14:paraId="5E712F91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 </w:t>
      </w:r>
    </w:p>
    <w:p w14:paraId="373AC723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</w:p>
    <w:p w14:paraId="64F64E0C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</w:r>
    </w:p>
    <w:p w14:paraId="581D1560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14:paraId="6EC9D6BE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</w:r>
    </w:p>
    <w:p w14:paraId="5040332E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гидроксиды.</w:t>
      </w:r>
    </w:p>
    <w:p w14:paraId="49F844CD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Кислоты. Состав. Классификация. Номенклатура. Физические и химические свойства кислот. 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Вытеснительный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 металлов. </w:t>
      </w:r>
    </w:p>
    <w:p w14:paraId="54744530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</w:r>
    </w:p>
    <w:p w14:paraId="0B8F1EAE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связь между основными классами неорганических соединений.</w:t>
      </w:r>
    </w:p>
    <w:p w14:paraId="0C989D54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Демонстрации.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</w:r>
    </w:p>
    <w:p w14:paraId="55D8681F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и собирание кислорода методом вытеснения воздуха и воды. Определение состава воздуха.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Коллекция нефти, каменного угля и продуктов их переработки.</w:t>
      </w:r>
    </w:p>
    <w:p w14:paraId="6A1F4779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водорода в аппарате Кипа, проверка водорода на чистоту, горение водорода, собирание водорода методом вытеснения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воздуха  и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воды.</w:t>
      </w:r>
    </w:p>
    <w:p w14:paraId="4D05E178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Анализ воды. Синтез воды.</w:t>
      </w:r>
    </w:p>
    <w:p w14:paraId="75A7A3BD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Знакомство с образцами оксидов, кислот, оснований и солей. Нейтрализация щёлочи кислотой в присутствии индикатора.</w:t>
      </w:r>
    </w:p>
    <w:p w14:paraId="3B41801F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опыты.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характерных реакции. Разложение основного карбоната меди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Реакция замещения меди железом. </w:t>
      </w:r>
    </w:p>
    <w:p w14:paraId="5ADD05D8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образцами оксидов.</w:t>
      </w:r>
    </w:p>
    <w:p w14:paraId="6C360E7A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водорода с оксидом меди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0D64472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Опыты, подтверждающие химические свойства кислот, оснований.</w:t>
      </w:r>
    </w:p>
    <w:p w14:paraId="670CB96E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работы</w:t>
      </w:r>
    </w:p>
    <w:p w14:paraId="6E32A014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техники безопасности при работе в химическом кабинете. Ознакомление с лабораторным оборудованием.</w:t>
      </w:r>
    </w:p>
    <w:p w14:paraId="2734076B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загрязнённой поваренной соли.</w:t>
      </w:r>
    </w:p>
    <w:p w14:paraId="120D59EF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 свойства кислорода</w:t>
      </w:r>
    </w:p>
    <w:p w14:paraId="253FD2EF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водорода и изучение его свойств.</w:t>
      </w:r>
    </w:p>
    <w:p w14:paraId="1C8BDBA4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растворов солей с определённой массовой долей растворённого вещества.</w:t>
      </w:r>
    </w:p>
    <w:p w14:paraId="3C75DAA0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экспериментальных задач по теме «Основные классы неорганических соединений».</w:t>
      </w:r>
    </w:p>
    <w:p w14:paraId="105100DF" w14:textId="77777777" w:rsidR="006217E6" w:rsidRPr="00EB1FC7" w:rsidRDefault="006217E6" w:rsidP="00EB1FC7">
      <w:p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задачи:</w:t>
      </w:r>
    </w:p>
    <w:p w14:paraId="0E9B2F33" w14:textId="77777777" w:rsidR="006217E6" w:rsidRPr="00EB1FC7" w:rsidRDefault="006217E6" w:rsidP="00EB1FC7">
      <w:p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</w:p>
    <w:p w14:paraId="726E763D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</w:r>
    </w:p>
    <w:p w14:paraId="12BB03A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Объёмные отношения газов при химических реакциях.</w:t>
      </w:r>
    </w:p>
    <w:p w14:paraId="2B875943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14:paraId="0278190A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Периодический закон и периодическая система химических элементов Д.И. Менделеева. Строение атома.</w:t>
      </w:r>
    </w:p>
    <w:p w14:paraId="546542DD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Д.И.Менделеева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Периодическая система как естественно – научное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А- и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Б- группы, периоды. Физический смысл порядкового элемента, номера периода, номера группы (для элементов А-групп).</w:t>
      </w:r>
    </w:p>
    <w:p w14:paraId="4BC2F4E6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</w:r>
    </w:p>
    <w:p w14:paraId="1139F985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</w:r>
    </w:p>
    <w:p w14:paraId="78260E3F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</w:r>
    </w:p>
    <w:p w14:paraId="66FD8A29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14:paraId="27AA29BA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 </w:t>
      </w:r>
    </w:p>
    <w:p w14:paraId="460F8E73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D8AF5C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C579A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Строение вещества.</w:t>
      </w:r>
    </w:p>
    <w:p w14:paraId="2649A077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химических элементов. Основные виды химической связи: ковалентная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</w:r>
    </w:p>
    <w:p w14:paraId="719DAFD2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14:paraId="496F0D24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физико-химических свойств соединений с ковалентными и ионными связями.</w:t>
      </w:r>
    </w:p>
    <w:p w14:paraId="4457EFAD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29244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класс.</w:t>
      </w:r>
    </w:p>
    <w:p w14:paraId="1E02336A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Многообразие химических реакций.</w:t>
      </w:r>
    </w:p>
    <w:p w14:paraId="557B34F6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Классификация химических реакций: реакции соединения, разложения, замещения, обмена.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-восстановительные реакции. Окислитель, восстановитель, процессы окисления и восстановления. Составление уравнений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-восстановительных реакций с помощью метода электронного баланса.</w:t>
      </w:r>
    </w:p>
    <w:p w14:paraId="72AB97D5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эффекты химических реакций. Экзотермические и эндотермические реакции. Термохимические уравнения. Расчеты по термохимическим уравнениям. </w:t>
      </w:r>
    </w:p>
    <w:p w14:paraId="3BECB7BF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химических реакций. Факторы</w:t>
      </w:r>
      <w:r w:rsidR="00783DE3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влияющие на скорость химически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 реакций.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Первоначальное представление о катализе. </w:t>
      </w:r>
    </w:p>
    <w:p w14:paraId="0351ED7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Обратимые реакции. Понятие о химическом равновесии.</w:t>
      </w:r>
    </w:p>
    <w:p w14:paraId="79107261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Химические реакции в водных растворах. Электролиты и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неэлектролиты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Ионы. Катионы и анионы. Гидратная теория растворов.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Электролитическая  диссоциация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кислот, оснований и солей. Слабые и сильные электролиты. Степень диссоциации. Степень диссоциации. Реакции ионного обмена. Условия течения реакций ионного 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-восстановительных реакций. Понятие о гидролизе солей.</w:t>
      </w:r>
    </w:p>
    <w:p w14:paraId="0700E64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14:paraId="488E357D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Примеры экзо- и эндотермических реакций. </w:t>
      </w:r>
    </w:p>
    <w:p w14:paraId="12A6C924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Взаимодействие цинка с соляной и уксусной кислотой. Взаимодействие гранулированного цинка и цинковой пыли с соляной кислотой. </w:t>
      </w:r>
    </w:p>
    <w:p w14:paraId="237F1D8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оксида меди (II) с серной кислотой разной концентрации при разных температурах.</w:t>
      </w:r>
    </w:p>
    <w:p w14:paraId="5E9DA24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Горение угля в концентрированной азотной кислоте.</w:t>
      </w:r>
    </w:p>
    <w:p w14:paraId="6066975D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Горение серы в расплавленной селитре.</w:t>
      </w:r>
    </w:p>
    <w:p w14:paraId="5AC9BF5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Испытание растворов веществ на электрическую проводимость.</w:t>
      </w:r>
    </w:p>
    <w:p w14:paraId="08BF91A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Движение ионов в электрическом поле.</w:t>
      </w:r>
    </w:p>
    <w:p w14:paraId="3842997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Практические работы:</w:t>
      </w:r>
    </w:p>
    <w:p w14:paraId="6E064B1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влияния условий проведения химической реакции на её скорость.</w:t>
      </w:r>
    </w:p>
    <w:p w14:paraId="027C6C0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экспериментальных задач по теме «Свойства кислот, солей и оснований как электролитов»</w:t>
      </w:r>
    </w:p>
    <w:p w14:paraId="7A4A2ABA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Лабораторные опыты:</w:t>
      </w:r>
    </w:p>
    <w:p w14:paraId="0A56130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Реакции обмена между растворами электролитов</w:t>
      </w:r>
    </w:p>
    <w:p w14:paraId="23244B2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Расчетные задачи: 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Вычисления по термохимическим уравнениям реакций.</w:t>
      </w:r>
    </w:p>
    <w:p w14:paraId="42641B0B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E42D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74E1B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Многообразие веществ.</w:t>
      </w:r>
    </w:p>
    <w:p w14:paraId="2D4C426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 Хлор. Физические и химические свойства хлора. Применение хлора.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Хлороводород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Физические свойства. Получение.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Солянная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кислота и её соли. Качественная реакция на хлорид-ионы. Распознавание хлоридов, бромидов, иодидов.</w:t>
      </w:r>
    </w:p>
    <w:p w14:paraId="619BD556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Кислород и сера. Положение кислорода и серы в ПСХЭ,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сульфид-ионы.  Оксид серы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Физические и химические свойства. Применение. Сернистая кислота и ее соли. Качественная реакция на сульфит-ионы. Оксид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серы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Серная кислота. Химические свойства разбавленной и концентрированной серной кислоты. Качественная реакция на сульфат-ионы. Химические реакции, лежащие в основе получения серной кислоты в промышленности. Применение серной кислоты.  </w:t>
      </w:r>
    </w:p>
    <w:p w14:paraId="32542A5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Азот и фосфор. Положение азота и фосфора в ПСХЭ, строение их атомов. Азот, физические и химические свойства, получение и применение. Круговорот азота в природе. Аммиак: физические и химические свойства, получение и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 азотной кислоты. Соли азотной кислоты и их применение. Азотные удобрения. </w:t>
      </w:r>
    </w:p>
    <w:p w14:paraId="61EA481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Фосфор. Аллотропия фосфора. Физические и химические свойства фосфора. Оксид фосфора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Ортофосфорная кислота и ее соли. Фосфорные удобрения.</w:t>
      </w:r>
    </w:p>
    <w:p w14:paraId="73DC826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Углерод и кремний. Положение углерода и кремния в ПСХЭ, строение их атомов. Углерод. Аллотропия 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ее соли. Качественные реакции на карбонат-ионы. Круговорот углерода в природе. Органические соединения углерода.</w:t>
      </w:r>
    </w:p>
    <w:p w14:paraId="6D849B43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Кремний. Оксид кремния (4). Кремниевая кислота и ее соли.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Стекло. Цемент. </w:t>
      </w:r>
    </w:p>
    <w:p w14:paraId="1345495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Металлы. Положение металлов в ПСХЭ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Д.И.Менделеева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строение их атомов.  Металлическая связь. Физические свойства металлов. Ряд активности металлов. Химические свойства металлов. Общие способы получения металлов. Сплавы металлов.  Щелочные металлы. Положение щелочных металлов в периодической системе, строение их атомов. Нахождение в природе. Магний и кальций, их важнейшие соединения. Жесткость воды и способы ее устранения.</w:t>
      </w:r>
    </w:p>
    <w:p w14:paraId="641C172D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Алюминий. Положение алюминия в периодической системе, строение его атома. Нахождение в природе. Физические и химические свойства алюминия. Амфотерность оксида и гидроксида алюминия.</w:t>
      </w:r>
    </w:p>
    <w:p w14:paraId="24B20180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Железо. Положение железа в периодической системе, строение его атома.  Нахождение в природе. Физические и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 свойства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железа. Важнейшие соединения железа: оксиды, гидроксиды и соли железа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железа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Качественные реакции на ионы.</w:t>
      </w:r>
    </w:p>
    <w:p w14:paraId="5BF05168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14:paraId="2D6FEEA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Физические свойства галогенов.</w:t>
      </w:r>
    </w:p>
    <w:p w14:paraId="3A245244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Получение </w:t>
      </w:r>
      <w:proofErr w:type="spell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хлороводорода</w:t>
      </w:r>
      <w:proofErr w:type="spell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растворение его в воде.</w:t>
      </w:r>
    </w:p>
    <w:p w14:paraId="1E74D85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Аллотропные модификации серы. Образцы природных сульфидов и сульфатов.</w:t>
      </w:r>
    </w:p>
    <w:p w14:paraId="039D4394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Получение аммиака и его растворение в воде. Ознакомление с </w:t>
      </w:r>
      <w:proofErr w:type="gram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образцами  природных</w:t>
      </w:r>
      <w:proofErr w:type="gram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нитратов, фосфатов</w:t>
      </w:r>
    </w:p>
    <w:p w14:paraId="4336256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Модели кристаллических </w:t>
      </w:r>
      <w:proofErr w:type="gram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решёток  алмаза</w:t>
      </w:r>
      <w:proofErr w:type="gram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графита. Знакомство с образцами природных карбонатов и силикатов</w:t>
      </w:r>
    </w:p>
    <w:p w14:paraId="0F46F4A9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Знакомство с </w:t>
      </w:r>
      <w:proofErr w:type="gram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образцами  важнейших</w:t>
      </w:r>
      <w:proofErr w:type="gram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соединений натрия, калия, природных соединений кальция, рудами железа,   соединениями алюминия.  Взаимодействие щелочных, щелочноземельных металлов и алюминия с водой. Сжигание </w:t>
      </w:r>
      <w:proofErr w:type="gram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железа  в</w:t>
      </w:r>
      <w:proofErr w:type="gram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кислороде и хлоре.</w:t>
      </w:r>
    </w:p>
    <w:p w14:paraId="3024A900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Практические работы:</w:t>
      </w:r>
    </w:p>
    <w:p w14:paraId="097421E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соляной кислоты и изучение её свойств.</w:t>
      </w:r>
    </w:p>
    <w:p w14:paraId="474601B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экспериментальных задач по теме «Кислород и сера»</w:t>
      </w:r>
    </w:p>
    <w:p w14:paraId="63BBF4E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аммиака и изучение его свойств.</w:t>
      </w:r>
    </w:p>
    <w:p w14:paraId="3CAE7F88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Получение оксида углерода (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) и изучение его свойств. Распознавание карбонатов.</w:t>
      </w:r>
    </w:p>
    <w:p w14:paraId="0D5F60CC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Решение экспериментальных задач по теме «Металлы и их соединения».</w:t>
      </w:r>
    </w:p>
    <w:p w14:paraId="1F11242A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Лабораторные опыты:</w:t>
      </w:r>
    </w:p>
    <w:p w14:paraId="6FA51F9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Вытеснение галогенами друг друга из растворов их соединений.</w:t>
      </w:r>
    </w:p>
    <w:p w14:paraId="2CBAF1BA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Качественные </w:t>
      </w:r>
      <w:proofErr w:type="gram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реакции  сульфид</w:t>
      </w:r>
      <w:proofErr w:type="gram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-, сульфит- и сульфат- ионов в растворе.</w:t>
      </w:r>
    </w:p>
    <w:p w14:paraId="1AD833D4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образцами серы и её природными соединениями.</w:t>
      </w:r>
    </w:p>
    <w:p w14:paraId="73491BE3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солей аммония со щелочами.</w:t>
      </w:r>
    </w:p>
    <w:p w14:paraId="56BFC56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Качественные реакции на карбонат- и силикат- ионы.</w:t>
      </w:r>
    </w:p>
    <w:p w14:paraId="1605F171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Качественная реакция на углекислый газ.</w:t>
      </w:r>
    </w:p>
    <w:p w14:paraId="7D0C45C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гидроксида алюминия и взаимодействие его с кислотами и щелочами. Качественные реакции на ионы Fe</w:t>
      </w:r>
      <w:r w:rsidRPr="00EB1FC7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2+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Fe</w:t>
      </w:r>
      <w:r w:rsidRPr="00EB1FC7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3+</w:t>
      </w:r>
    </w:p>
    <w:p w14:paraId="5ADDD94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Расчетные задачи: </w:t>
      </w:r>
    </w:p>
    <w:p w14:paraId="0BE6627A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</w:t>
      </w:r>
      <w:proofErr w:type="gram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долю  примесей</w:t>
      </w:r>
      <w:proofErr w:type="gram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05C8D5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A6B366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D086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Краткий обзор важнейших органических веществ.</w:t>
      </w:r>
    </w:p>
    <w:p w14:paraId="5F7821A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</w:r>
    </w:p>
    <w:p w14:paraId="1EB09D8D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Углеводороды. Предельные углеводороды. Метан, этан, пропан – простейшие представители предельных углеводородов.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горения и замещения. Нахождение в природе предельных углеводородов. Применение метана. </w:t>
      </w:r>
    </w:p>
    <w:p w14:paraId="7898EA6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Непредельные углеводороды. Этиленовый ряд непредельных углеводородов. Этилен. Физические и химические свойства этилена.</w:t>
      </w:r>
    </w:p>
    <w:p w14:paraId="1D6697B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Ацетиленовый ряд непредельных углеводородов. Ацетилен. Свойства ацетилена. Применение ацетилена. </w:t>
      </w:r>
    </w:p>
    <w:p w14:paraId="03D716D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Производные углеводородов. Краткий обзор органических соединений: одноатомные спирты, карбоновые кислоты, сложные эфиры, жиры, углеводы, аминокислоты, белки. Роль белков в организме. </w:t>
      </w:r>
    </w:p>
    <w:p w14:paraId="6D93AA90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14:paraId="55035790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Демонстрации:</w:t>
      </w:r>
    </w:p>
    <w:p w14:paraId="7C4315E3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Модели молекул органических соединений. Горение углеводородов и обнаружение продуктов их горения. Качественная реакция на этилен. Получение этилена.</w:t>
      </w:r>
    </w:p>
    <w:p w14:paraId="34AB98DB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Растворение этилового спирта в воде. Растворение глицерина в воде.</w:t>
      </w:r>
    </w:p>
    <w:p w14:paraId="3613D8E9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и свойства уксусной кислоты. Исследование свойств жиров: растворимость в воде и органических растворителях.</w:t>
      </w:r>
    </w:p>
    <w:p w14:paraId="327523D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Качественные реакции на глюкозу и крахмал.</w:t>
      </w:r>
    </w:p>
    <w:p w14:paraId="52EC7D44" w14:textId="77777777" w:rsidR="006217E6" w:rsidRPr="00EB1FC7" w:rsidRDefault="006217E6" w:rsidP="00EB1FC7">
      <w:pPr>
        <w:widowControl w:val="0"/>
        <w:spacing w:before="4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Ознакомление с образцами изделий из полиэтилена, полипропилена, поливинилхлорида.</w:t>
      </w:r>
    </w:p>
    <w:p w14:paraId="558E803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работы сгруппированы в блоки —химические практикумы, которые служат не только средством закрепления умений и навыков, но также и средством контроля за качеством их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D93750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662BCB88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2C0795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2BBD89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132BE0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0871AE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A20B4CF" w14:textId="77777777" w:rsidR="00B81237" w:rsidRPr="00EB1FC7" w:rsidRDefault="00B81237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3C56AAE" w14:textId="41651E7B" w:rsidR="006217E6" w:rsidRPr="00EB1FC7" w:rsidRDefault="00D0640C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6217E6" w:rsidRPr="00EB1FC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217E6" w:rsidRPr="00EB1FC7">
        <w:rPr>
          <w:rFonts w:ascii="Times New Roman" w:hAnsi="Times New Roman" w:cs="Times New Roman"/>
          <w:b/>
          <w:i/>
          <w:sz w:val="24"/>
          <w:szCs w:val="24"/>
        </w:rPr>
        <w:tab/>
        <w:t>Описание учебно-методического обеспечения образовательного процесса</w:t>
      </w:r>
    </w:p>
    <w:p w14:paraId="479A43E4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Состав учебно-методического комплекта:</w:t>
      </w:r>
    </w:p>
    <w:p w14:paraId="042B61E4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Рудзитис Г.Е. Химия: 8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Учреждений / Г.Е. Рудзитис, Ф.Г. Фельдман. – М.: Просвещение.</w:t>
      </w:r>
      <w:r w:rsidR="00AE4CE6" w:rsidRPr="00EB1FC7">
        <w:rPr>
          <w:rFonts w:ascii="Times New Roman" w:hAnsi="Times New Roman" w:cs="Times New Roman"/>
          <w:sz w:val="24"/>
          <w:szCs w:val="24"/>
        </w:rPr>
        <w:t>2019</w:t>
      </w:r>
      <w:r w:rsidR="00B81237" w:rsidRPr="00EB1FC7">
        <w:rPr>
          <w:rFonts w:ascii="Times New Roman" w:hAnsi="Times New Roman" w:cs="Times New Roman"/>
          <w:sz w:val="24"/>
          <w:szCs w:val="24"/>
        </w:rPr>
        <w:t>.</w:t>
      </w:r>
    </w:p>
    <w:p w14:paraId="0F571610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Химия: 8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электронное приложение к учебнику.</w:t>
      </w:r>
    </w:p>
    <w:p w14:paraId="1AF61A10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Рудзитис Г.Е. Химия: 9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Учреждений / Г.Е. Рудзитис, Ф.Г. Фельдман. – М.: Просвещение.</w:t>
      </w:r>
      <w:r w:rsidR="00AE4CE6" w:rsidRPr="00EB1FC7">
        <w:rPr>
          <w:rFonts w:ascii="Times New Roman" w:hAnsi="Times New Roman" w:cs="Times New Roman"/>
          <w:sz w:val="24"/>
          <w:szCs w:val="24"/>
        </w:rPr>
        <w:t>2019</w:t>
      </w:r>
      <w:r w:rsidR="00B81237" w:rsidRPr="00EB1FC7">
        <w:rPr>
          <w:rFonts w:ascii="Times New Roman" w:hAnsi="Times New Roman" w:cs="Times New Roman"/>
          <w:sz w:val="24"/>
          <w:szCs w:val="24"/>
        </w:rPr>
        <w:t>.</w:t>
      </w:r>
    </w:p>
    <w:p w14:paraId="6E529EC4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Химия: 9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электронное приложение к учебнику.</w:t>
      </w:r>
    </w:p>
    <w:p w14:paraId="72A1C5ED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Химия: задачник с «помощником»: 8-9 классы / Н.Н.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433317B3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Химия. Рабочие программы. Предметная линия учебников Г.Е. Рудзитиса, Ф.Г. Фельдмана. 8-9 классы/ Н.Н.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1A20F895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Радецкий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А.М. Химия: дидактический материал: 8-9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. / А.М.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Радецкий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7DED3BB3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Химия. Уроки: 8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. / Н.Н.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11183E7D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Химия. Уроки: 9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. / Н.Н.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6A21E9A5" w14:textId="77777777" w:rsidR="006217E6" w:rsidRPr="00EB1FC7" w:rsidRDefault="006217E6" w:rsidP="00EB1FC7">
      <w:pPr>
        <w:pStyle w:val="a3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14:paraId="320D4D89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Список литературы для учащихся:</w:t>
      </w:r>
    </w:p>
    <w:p w14:paraId="43645E81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14:paraId="7C8A5D9E" w14:textId="77777777" w:rsidR="006217E6" w:rsidRPr="00EB1FC7" w:rsidRDefault="006217E6" w:rsidP="00EB1FC7">
      <w:pPr>
        <w:pStyle w:val="a3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Рудзитис Г.Е. Химия: 8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Учреждений / Г.Е. Рудзитис, Ф.Г. Фельдман. – М.: Просвещение.</w:t>
      </w:r>
    </w:p>
    <w:p w14:paraId="63365FAC" w14:textId="77777777" w:rsidR="006217E6" w:rsidRPr="00EB1FC7" w:rsidRDefault="006217E6" w:rsidP="00EB1FC7">
      <w:pPr>
        <w:pStyle w:val="a3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Рудзитис Г.Е. Химия: 9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Учреждений / Г.Е. Рудзитис, Ф.Г. Фельдман. – М.: Просвещение.</w:t>
      </w:r>
    </w:p>
    <w:p w14:paraId="38012B44" w14:textId="77777777" w:rsidR="006217E6" w:rsidRPr="00EB1FC7" w:rsidRDefault="006217E6" w:rsidP="00EB1FC7">
      <w:pPr>
        <w:pStyle w:val="a3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Химия: задачник с «помощником»: 8-9 классы / Н.Н.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1FE5AB1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Рабочие тетради:</w:t>
      </w:r>
    </w:p>
    <w:p w14:paraId="48E26874" w14:textId="77777777" w:rsidR="006217E6" w:rsidRPr="00EB1FC7" w:rsidRDefault="006217E6" w:rsidP="00EB1FC7">
      <w:pPr>
        <w:pStyle w:val="a3"/>
        <w:numPr>
          <w:ilvl w:val="0"/>
          <w:numId w:val="2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Габрусева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Н.И. Химия: рабочая тетрадь: 8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. / Н.И.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Габрусева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30CDF9B7" w14:textId="77777777" w:rsidR="006217E6" w:rsidRPr="00EB1FC7" w:rsidRDefault="006217E6" w:rsidP="00EB1FC7">
      <w:pPr>
        <w:pStyle w:val="a3"/>
        <w:numPr>
          <w:ilvl w:val="0"/>
          <w:numId w:val="2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Габрусева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Н.И. Химия: рабочая тетрадь: 9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. / Н.И.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Габрусева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68F1B792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1C1C50E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Список литературы для педагогов:</w:t>
      </w:r>
    </w:p>
    <w:p w14:paraId="05597BBA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Рудзитис Г.Е. Химия: 8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Учреждений / Г.Е. Рудзитис, Ф.Г. Фельдман. – М.: Просвещение.</w:t>
      </w:r>
    </w:p>
    <w:p w14:paraId="54EC4A10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Химия: 8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электронное приложение к учебнику.</w:t>
      </w:r>
    </w:p>
    <w:p w14:paraId="07E22A32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Рудзитис Г.Е. Химия: 9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Учреждений / Г.Е. Рудзитис, Ф.Г. Фельдман. – М.: Просвещение.</w:t>
      </w:r>
    </w:p>
    <w:p w14:paraId="0A79869A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Химия: 9 </w:t>
      </w:r>
      <w:proofErr w:type="spellStart"/>
      <w:proofErr w:type="gram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электронное приложение к учебнику.</w:t>
      </w:r>
    </w:p>
    <w:p w14:paraId="732D6B87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Химия: задачник с «помощником»: 8-9 классы / Н.Н.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308312FA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lastRenderedPageBreak/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Химия. Рабочие программы. Предметная линия учебников Г.Е. Рудзитиса, Ф.Г. Фельдмана. 8-9 классы/ Н.Н.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2F7BE141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Радецкий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А.М. Химия: дидактический материал: 8-9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. / А.М.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Радецкий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3E7D4BB0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Химия. Уроки: 8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. / Н.Н.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67CD66F1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Химия. Уроки: 9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. / Н.Н.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– М.: Просвещение.</w:t>
      </w:r>
    </w:p>
    <w:p w14:paraId="4DF31ABE" w14:textId="77777777" w:rsidR="006217E6" w:rsidRPr="00EB1FC7" w:rsidRDefault="006217E6" w:rsidP="00EB1FC7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>Боровских</w:t>
      </w:r>
      <w:proofErr w:type="spellEnd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Т.А. Тесты по химии. Первоначальные химические понятия. Кислород. Водород. Вода, растворы. Основные классы </w:t>
      </w:r>
      <w:proofErr w:type="spellStart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>неорганичесих</w:t>
      </w:r>
      <w:proofErr w:type="spellEnd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соединений: 8 </w:t>
      </w:r>
      <w:proofErr w:type="spellStart"/>
      <w:proofErr w:type="gramStart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>.:</w:t>
      </w:r>
      <w:proofErr w:type="gramEnd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 учебнику Г.Е. Рудзитиса, Ф.Г. Фельдмана «Химия. 8 класс». – М.: Издательство «Экзамен», 2010.</w:t>
      </w:r>
    </w:p>
    <w:p w14:paraId="0255DA25" w14:textId="77777777" w:rsidR="006217E6" w:rsidRPr="00EB1FC7" w:rsidRDefault="006217E6" w:rsidP="00EB1FC7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>Боровских</w:t>
      </w:r>
      <w:proofErr w:type="spellEnd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Т.А. Тесты по химии. </w:t>
      </w:r>
      <w:proofErr w:type="spellStart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>Электролдитическая</w:t>
      </w:r>
      <w:proofErr w:type="spellEnd"/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диссоциация. Кислород и сера. Азот и фосфор. Углерод и кремний. 9 класс: к учебнику Г.Е. Рудзитиса, Ф.Г. Фельдмана «Химия. 9 класс». – М.: Издательство «Экзамен», 2011.</w:t>
      </w:r>
    </w:p>
    <w:p w14:paraId="329E7F3B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83C059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Перечень цифровых информационных ресурсов Интернета:</w:t>
      </w:r>
    </w:p>
    <w:p w14:paraId="2A76CC82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http://ege.yandex.ru/chemistry/</w:t>
        </w:r>
      </w:hyperlink>
    </w:p>
    <w:p w14:paraId="2A905738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hyperlink r:id="rId9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http://chem.reshuege.ru/</w:t>
        </w:r>
      </w:hyperlink>
    </w:p>
    <w:p w14:paraId="7E6EB776" w14:textId="77777777" w:rsidR="006217E6" w:rsidRPr="00EB1FC7" w:rsidRDefault="006217E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EB1FC7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http://himege.ru/</w:t>
      </w:r>
    </w:p>
    <w:p w14:paraId="78812BF1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hyperlink r:id="rId10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http://pouchu.ru/</w:t>
        </w:r>
      </w:hyperlink>
    </w:p>
    <w:p w14:paraId="0E7FA2FB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http://enprophil.ucoz.ru/index/egeh_alkeny_alkadieny/0-358</w:t>
        </w:r>
      </w:hyperlink>
    </w:p>
    <w:p w14:paraId="519C3659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http://ximozal.ucoz.ru/_ld/12/1241___4_.pdf</w:t>
        </w:r>
      </w:hyperlink>
    </w:p>
    <w:p w14:paraId="70DDD2E4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hyperlink r:id="rId13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http://fictionbook.ru/author/georgiyi_isaakovich_lerner/biologiya_polniyyi_spravochnik_dlya_podg/read_online.html?page=3</w:t>
        </w:r>
      </w:hyperlink>
    </w:p>
    <w:p w14:paraId="08F05783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http://www.zavuch.info/methodlib/134/</w:t>
        </w:r>
      </w:hyperlink>
    </w:p>
    <w:p w14:paraId="0759F89C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5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http://keramikos.ru/table.php?ap=table1000405</w:t>
        </w:r>
      </w:hyperlink>
      <w:hyperlink r:id="rId16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http://sikorskaya-olja.narod.ru/EGE.htm</w:t>
        </w:r>
      </w:hyperlink>
    </w:p>
    <w:p w14:paraId="21A33F1B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6217E6" w:rsidRPr="00EB1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www.olimpmgou.narod.ru</w:t>
        </w:r>
      </w:hyperlink>
      <w:r w:rsidR="006217E6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EB8BEC3" w14:textId="77777777" w:rsidR="006217E6" w:rsidRPr="00EB1FC7" w:rsidRDefault="003A029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8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http://mirhim.ucoz.ru/index/khimija_8_3/0-41</w:t>
        </w:r>
      </w:hyperlink>
    </w:p>
    <w:p w14:paraId="607AEB0C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 xml:space="preserve">Состав </w:t>
      </w:r>
      <w:proofErr w:type="spellStart"/>
      <w:r w:rsidRPr="00EB1FC7">
        <w:rPr>
          <w:rFonts w:ascii="Times New Roman" w:hAnsi="Times New Roman" w:cs="Times New Roman"/>
          <w:b/>
          <w:i/>
          <w:sz w:val="24"/>
          <w:szCs w:val="24"/>
        </w:rPr>
        <w:t>медиатеки</w:t>
      </w:r>
      <w:proofErr w:type="spellEnd"/>
      <w:r w:rsidRPr="00EB1FC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6980BA4" w14:textId="77777777" w:rsidR="006217E6" w:rsidRPr="00EB1FC7" w:rsidRDefault="006217E6" w:rsidP="00EB1FC7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Открытая химия. Версия 2.6. (Полный интерактивный курс химии для учащихся школ, лицеев, гимназий, колледжей, студентов технических вузов). ООО «</w:t>
      </w:r>
      <w:proofErr w:type="spellStart"/>
      <w:r w:rsidRPr="00EB1FC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Физикон</w:t>
      </w:r>
      <w:proofErr w:type="spellEnd"/>
      <w:r w:rsidRPr="00EB1FC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» 2005.</w:t>
      </w:r>
    </w:p>
    <w:p w14:paraId="72037C13" w14:textId="77777777" w:rsidR="006217E6" w:rsidRPr="00EB1FC7" w:rsidRDefault="006217E6" w:rsidP="00EB1F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CD-ROM Виртуальная школа Кирилла и </w:t>
      </w:r>
      <w:proofErr w:type="spellStart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Мефодия</w:t>
      </w:r>
      <w:proofErr w:type="spellEnd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. Уроки химии. 8-9 </w:t>
      </w:r>
      <w:proofErr w:type="gramStart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классы.-</w:t>
      </w:r>
      <w:proofErr w:type="gramEnd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М.: ООО «Кирилл и Мефодий», 2002г.</w:t>
      </w:r>
    </w:p>
    <w:p w14:paraId="0ABBDB84" w14:textId="77777777" w:rsidR="006217E6" w:rsidRPr="00EB1FC7" w:rsidRDefault="006217E6" w:rsidP="00EB1F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CD-ROM Учебное электронное издание Химия (8-11 класс) Виртуальная лаборатория. </w:t>
      </w:r>
      <w:proofErr w:type="spellStart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МарГТУ</w:t>
      </w:r>
      <w:proofErr w:type="spellEnd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, Лаборатория систем </w:t>
      </w:r>
      <w:proofErr w:type="spellStart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мультимедия</w:t>
      </w:r>
      <w:proofErr w:type="spellEnd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, 2004г.</w:t>
      </w:r>
    </w:p>
    <w:p w14:paraId="63E11F1B" w14:textId="77777777" w:rsidR="006217E6" w:rsidRPr="00EB1FC7" w:rsidRDefault="006217E6" w:rsidP="00EB1F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CD-ROM Электронная библиотека «Просвещение». Мультимедийное пособие нового образца. 8 класс. М.: Просвещение, 2005г</w:t>
      </w:r>
    </w:p>
    <w:p w14:paraId="4E734BF0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8351D11" w14:textId="7906BB63" w:rsidR="006217E6" w:rsidRPr="00EB1FC7" w:rsidRDefault="00D0640C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6217E6" w:rsidRPr="00EB1FC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217E6" w:rsidRPr="00EB1FC7">
        <w:rPr>
          <w:rFonts w:ascii="Times New Roman" w:hAnsi="Times New Roman" w:cs="Times New Roman"/>
          <w:b/>
          <w:i/>
          <w:sz w:val="24"/>
          <w:szCs w:val="24"/>
        </w:rPr>
        <w:tab/>
        <w:t>Планируемые результаты изучения предмета «Химия»</w:t>
      </w:r>
    </w:p>
    <w:p w14:paraId="68A8D7B6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реализации программы по предмету «Химия»:</w:t>
      </w:r>
    </w:p>
    <w:p w14:paraId="3068465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научится:</w:t>
      </w:r>
    </w:p>
    <w:p w14:paraId="2B5F8705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свойства твердых, жидких, газообразных веществ, выделяя их существенные признаки;</w:t>
      </w:r>
    </w:p>
    <w:p w14:paraId="0ACB979F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3F846935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валентность, используя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знаковую  систему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химии;</w:t>
      </w:r>
    </w:p>
    <w:p w14:paraId="55C4E3CE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14:paraId="7D642F99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14:paraId="0782F1A7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по составу оксиды, основания, кислоты, соли;</w:t>
      </w:r>
    </w:p>
    <w:p w14:paraId="457D4AE4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оксиды и основания по свойствам, кислоты и соли – по составу;</w:t>
      </w:r>
    </w:p>
    <w:p w14:paraId="72AEE1A5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14:paraId="3A136875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14:paraId="159B318A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лабораторным оборудованием и химической посудой;</w:t>
      </w:r>
    </w:p>
    <w:p w14:paraId="7DC83739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14:paraId="04FB797A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14:paraId="3E6FE2D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 возможность научиться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5EEBD5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обращаться с веществами в повседневной жизни;</w:t>
      </w:r>
    </w:p>
    <w:p w14:paraId="058A4963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14:paraId="252E09DF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14:paraId="723D7E9C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14:paraId="3C2F1544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14:paraId="754FAF6F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14:paraId="0D0A3E7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Периодический закон и периодическая система химических элементов Д.И. Менделеева. Строение вещества.</w:t>
      </w:r>
    </w:p>
    <w:p w14:paraId="5D0A5E7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1D73799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14:paraId="687CDB25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смысл периодического закона Д.И. Менделеева;</w:t>
      </w:r>
    </w:p>
    <w:p w14:paraId="18F0104E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элементов;</w:t>
      </w:r>
    </w:p>
    <w:p w14:paraId="4CAE4F76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14:paraId="562B3483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химической связи: ионную, ковалентную полярную, ковалентную неполярную и металлическую;</w:t>
      </w:r>
    </w:p>
    <w:p w14:paraId="528A6CD7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электронные формулы веществ, образованных химическими связями разного вида;</w:t>
      </w:r>
    </w:p>
    <w:p w14:paraId="237E597C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14:paraId="413BBAAC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14:paraId="2B751D0C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14:paraId="46E8108D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научное и мировоззренческое значение периодического закона и периодической системы химических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 Д.И.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Менделеева;</w:t>
      </w:r>
    </w:p>
    <w:p w14:paraId="4FCFDE18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14:paraId="748815A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 возможность научиться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3B2DCAB" w14:textId="77777777" w:rsidR="006217E6" w:rsidRPr="00EB1FC7" w:rsidRDefault="006217E6" w:rsidP="00EB1FC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теоретических знаний для практической деятельности человека;</w:t>
      </w:r>
    </w:p>
    <w:p w14:paraId="1FC8467E" w14:textId="77777777" w:rsidR="006217E6" w:rsidRPr="00EB1FC7" w:rsidRDefault="006217E6" w:rsidP="00EB1FC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изученные объекты как системы, применяя логику системного анализа;</w:t>
      </w:r>
    </w:p>
    <w:p w14:paraId="6145165B" w14:textId="77777777" w:rsidR="006217E6" w:rsidRPr="00EB1FC7" w:rsidRDefault="006217E6" w:rsidP="00EB1FC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14:paraId="32777EF2" w14:textId="77777777" w:rsidR="006217E6" w:rsidRPr="00EB1FC7" w:rsidRDefault="006217E6" w:rsidP="00EB1FC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14:paraId="2D4DD43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D42F8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химических реакций.</w:t>
      </w:r>
    </w:p>
    <w:p w14:paraId="70313D0A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BFF9C66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суть химических процессов;</w:t>
      </w:r>
    </w:p>
    <w:p w14:paraId="081FC0F6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признаки и условия протекания химических реакций;</w:t>
      </w:r>
    </w:p>
    <w:p w14:paraId="453A50EB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14:paraId="693F200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14:paraId="35BBE85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выделению или поглощению теплоты (реакции экзотермические и эндотермические); </w:t>
      </w:r>
    </w:p>
    <w:p w14:paraId="04CDE00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 изменению степеней окисления химических элементов (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-восстановительные реакции); </w:t>
      </w:r>
    </w:p>
    <w:p w14:paraId="69180E6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 обратимости процесса (реакции обратимые и необратимые);</w:t>
      </w:r>
    </w:p>
    <w:p w14:paraId="5AEDAFE1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называть факторы, влияющие на скорость химических реакций;</w:t>
      </w:r>
    </w:p>
    <w:p w14:paraId="6B812D7E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факторы, влияющие на смещение химического равновесия;</w:t>
      </w:r>
    </w:p>
    <w:p w14:paraId="55BB240C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восстановительных реакций;</w:t>
      </w:r>
    </w:p>
    <w:p w14:paraId="0762C225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14:paraId="72BEBA7D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14:paraId="1A053E54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14:paraId="5634EC2A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растворы с определенной массовой долей растворенного вещества;</w:t>
      </w:r>
    </w:p>
    <w:p w14:paraId="4754E452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характер среды водных растворов кислот и щелочей по изменению окраски индикаторов;</w:t>
      </w:r>
    </w:p>
    <w:p w14:paraId="1EC7E832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14:paraId="762387C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 возможность научиться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C1DA1CF" w14:textId="77777777" w:rsidR="006217E6" w:rsidRPr="00EB1FC7" w:rsidRDefault="006217E6" w:rsidP="00EB1FC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молекулярные и полные ионные уравнения по сокращенным ионным уравнениям;</w:t>
      </w:r>
    </w:p>
    <w:p w14:paraId="27D5500D" w14:textId="77777777" w:rsidR="006217E6" w:rsidRPr="00EB1FC7" w:rsidRDefault="006217E6" w:rsidP="00EB1FC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14:paraId="3D6CD1FF" w14:textId="77777777" w:rsidR="006217E6" w:rsidRPr="00EB1FC7" w:rsidRDefault="006217E6" w:rsidP="00EB1FC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результаты воздействия различных факторов на скорость химической реакции;</w:t>
      </w:r>
    </w:p>
    <w:p w14:paraId="12C10439" w14:textId="77777777" w:rsidR="006217E6" w:rsidRPr="00EB1FC7" w:rsidRDefault="006217E6" w:rsidP="00EB1FC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результаты воздействия различных факторов на смещение химического равновесия.</w:t>
      </w:r>
    </w:p>
    <w:p w14:paraId="11CBB75B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веществ.</w:t>
      </w:r>
    </w:p>
    <w:p w14:paraId="4F45DDD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научится:</w:t>
      </w:r>
    </w:p>
    <w:p w14:paraId="465BB13B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14:paraId="46AB0C82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формулы веществ по их названиям;</w:t>
      </w:r>
    </w:p>
    <w:p w14:paraId="2B0BBC88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валентность и степень окисления элементов в веществах;</w:t>
      </w:r>
    </w:p>
    <w:p w14:paraId="7C4C770F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14:paraId="1C80697F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14:paraId="055BE81C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общие химические свойства, характерные для групп оксидов: кислотных, основных, амфотерных.</w:t>
      </w:r>
    </w:p>
    <w:p w14:paraId="31E42BC7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общие химические свойства, характерные для каждого класса веществ;</w:t>
      </w:r>
    </w:p>
    <w:p w14:paraId="19702E36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14:paraId="7FA99AF1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вещество – окислитель и вещество – восстановитель в </w:t>
      </w:r>
      <w:proofErr w:type="spell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восстановительных реакциях;</w:t>
      </w:r>
    </w:p>
    <w:p w14:paraId="28A9FAC6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электронный баланс по предложенным схемам реакций;</w:t>
      </w:r>
    </w:p>
    <w:p w14:paraId="1C065513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лабораторные опыты, подтверждающие химические свойства основных классов неорганических веществ;</w:t>
      </w:r>
    </w:p>
    <w:p w14:paraId="39FA76E5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14:paraId="58B0037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получит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возможность научиться:</w:t>
      </w:r>
    </w:p>
    <w:p w14:paraId="73829325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грамотно обращаться с веществами в повседневной жизни;</w:t>
      </w:r>
    </w:p>
    <w:p w14:paraId="7353F03E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14:paraId="763479D3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14:paraId="563284DE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14:paraId="6B20242B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• развивать коммуникативную компетентность, используя средства </w:t>
      </w:r>
      <w:proofErr w:type="gramStart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устной  и</w:t>
      </w:r>
      <w:proofErr w:type="gramEnd"/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14:paraId="4B187890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14:paraId="04D5F85E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осознавать значение теоретических знаний для практической деятельности человека;</w:t>
      </w:r>
    </w:p>
    <w:p w14:paraId="1FA5EFA3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описывать изученные объекты как системы, применяя логику системного анализа;</w:t>
      </w:r>
    </w:p>
    <w:p w14:paraId="3BE7109D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14:paraId="2A752D0E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14:paraId="6C4E39A4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составлять молекулярные и полные ионные уравнения по сокращённым ионным уравнениям;</w:t>
      </w:r>
    </w:p>
    <w:p w14:paraId="10063454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14:paraId="591235C8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результаты воздействия различных факторов на изменение скорости химической реакции;</w:t>
      </w:r>
    </w:p>
    <w:p w14:paraId="2AA62D7F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результаты воздействия различных факторов на смещение химического равновесия.</w:t>
      </w:r>
    </w:p>
    <w:p w14:paraId="442C33EF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химические свойства веществ на основе их состава и строения;</w:t>
      </w:r>
    </w:p>
    <w:p w14:paraId="6ED126A5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14:paraId="68C48B70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14:paraId="57263F7F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14:paraId="715ED5FB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E43FF22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реализации программы «Формирование УУД» средствами предмета химии:</w:t>
      </w:r>
    </w:p>
    <w:p w14:paraId="719FAC6A" w14:textId="77777777" w:rsidR="006217E6" w:rsidRPr="00EB1FC7" w:rsidRDefault="006217E6" w:rsidP="00EB1FC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EB1FC7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Личностные универсальные учебные действия</w:t>
      </w:r>
    </w:p>
    <w:p w14:paraId="15A66262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</w:t>
      </w: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ценностного и эмоционального компонентов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14:paraId="2B19177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гражданский патриотизм, любовь к Родине, чувство гордости за свою страну;</w:t>
      </w:r>
    </w:p>
    <w:p w14:paraId="7CA58C6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уважение к истории, культурным и историческим памятникам;</w:t>
      </w:r>
    </w:p>
    <w:p w14:paraId="76089F1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эмоционально положительное принятие своей этнической идентичности;</w:t>
      </w:r>
    </w:p>
    <w:p w14:paraId="43CC147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14:paraId="0738F9D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14:paraId="2FD6395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14:paraId="4862EFA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потребность в самовыражении и самореализации, социальном признании;</w:t>
      </w:r>
    </w:p>
    <w:p w14:paraId="1691088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14:paraId="5501E11D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</w:t>
      </w:r>
      <w:proofErr w:type="spellStart"/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деятельностного</w:t>
      </w:r>
      <w:proofErr w:type="spellEnd"/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(поведенческого) компонента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14:paraId="4425F1D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14:paraId="7EBBE34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готовность и способность к выполнению норм и требований школьной жизни, прав и обязанностей ученика;</w:t>
      </w:r>
    </w:p>
    <w:p w14:paraId="090B05A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14:paraId="06E43F5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готовность и способность к выполнению моральных норм в отношении взрослых и сверстников в школе, дома, во </w:t>
      </w:r>
      <w:proofErr w:type="spell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видах деятельности;</w:t>
      </w:r>
    </w:p>
    <w:p w14:paraId="7D5DDEF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14:paraId="1540849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умение строить жизненные планы с учётом конкретных социально-исторических, политических и экономических условий;</w:t>
      </w:r>
    </w:p>
    <w:p w14:paraId="672ACE3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устойчивый познавательный интерес и становление смыслообразующей функции познавательного мотива;</w:t>
      </w:r>
    </w:p>
    <w:p w14:paraId="7035495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готовность к выбору профильного образования.</w:t>
      </w:r>
    </w:p>
    <w:p w14:paraId="474BDED5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для формирования:</w:t>
      </w:r>
    </w:p>
    <w:p w14:paraId="44B062D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14:paraId="3DCC238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готовности к самообразованию и самовоспитанию;</w:t>
      </w:r>
    </w:p>
    <w:p w14:paraId="5B7AC01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адекватной позитивной самооценки и Я-концепции;</w:t>
      </w:r>
    </w:p>
    <w:p w14:paraId="0F27FCF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14:paraId="0C212618" w14:textId="77777777" w:rsidR="006217E6" w:rsidRPr="00EB1FC7" w:rsidRDefault="006217E6" w:rsidP="00EB1FC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14:paraId="6EBF1253" w14:textId="77777777" w:rsidR="006217E6" w:rsidRPr="00EB1FC7" w:rsidRDefault="006217E6" w:rsidP="00EB1FC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эмпатии</w:t>
      </w:r>
      <w:proofErr w:type="spellEnd"/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14:paraId="332EEF6B" w14:textId="77777777" w:rsidR="006217E6" w:rsidRPr="00EB1FC7" w:rsidRDefault="006217E6" w:rsidP="00EB1FC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2AA399B0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EB1FC7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Ре</w:t>
      </w:r>
      <w:r w:rsidRPr="00EB1FC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гулятивные универсальные учебные действия</w:t>
      </w:r>
    </w:p>
    <w:p w14:paraId="614BC928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EB1FC7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научится:</w:t>
      </w:r>
    </w:p>
    <w:p w14:paraId="3370E3A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целеполаганию, включая постановку новых целей, преобразование практической задачи в познавательную;</w:t>
      </w:r>
    </w:p>
    <w:p w14:paraId="0CDACC5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14:paraId="40DD3E4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планировать пути достижения целей;</w:t>
      </w:r>
    </w:p>
    <w:p w14:paraId="02AB177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устанавливать целевые приоритеты; </w:t>
      </w:r>
    </w:p>
    <w:p w14:paraId="78B0ED4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уметь самостоятельно контролировать своё время и управлять им;</w:t>
      </w:r>
    </w:p>
    <w:p w14:paraId="368A9E1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принимать решения в проблемной ситуации на основе переговоров;</w:t>
      </w:r>
    </w:p>
    <w:p w14:paraId="7EDFFA9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; актуальный контроль на уровне произвольного внимания;</w:t>
      </w:r>
    </w:p>
    <w:p w14:paraId="719CBCE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14:paraId="2507F28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прогнозирования как предвидения будущих событий и развития процесса.</w:t>
      </w:r>
    </w:p>
    <w:p w14:paraId="3CEF6A86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14:paraId="47D675D7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самостоятельно ставить новые учебные цели и задачи;</w:t>
      </w:r>
    </w:p>
    <w:p w14:paraId="097386CF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построению жизненных планов во временно2й перспективе;</w:t>
      </w:r>
    </w:p>
    <w:p w14:paraId="3007748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планировании достижения целей самостоятельно, полно и адекватно учитывать условия и средства их достижения; </w:t>
      </w:r>
    </w:p>
    <w:p w14:paraId="290E949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14:paraId="2F67697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основам </w:t>
      </w:r>
      <w:proofErr w:type="spellStart"/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саморегуляции</w:t>
      </w:r>
      <w:proofErr w:type="spellEnd"/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14:paraId="2D465A7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познавательную рефлексию в отношении действий по решению учебных и познавательных задач;</w:t>
      </w:r>
    </w:p>
    <w:p w14:paraId="7F0A603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14:paraId="4C1968D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14:paraId="05D87BC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основам </w:t>
      </w:r>
      <w:proofErr w:type="spellStart"/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саморегуляции</w:t>
      </w:r>
      <w:proofErr w:type="spellEnd"/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эмоциональных состояний;</w:t>
      </w:r>
    </w:p>
    <w:p w14:paraId="5D11D33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прилагать волевые усилия и преодолевать трудности и препятствия на пути достижения целей.</w:t>
      </w:r>
    </w:p>
    <w:p w14:paraId="0FE1C9B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EB1F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оммуникативные универсальные учебные действия</w:t>
      </w:r>
    </w:p>
    <w:p w14:paraId="6404434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Выпускник научится:</w:t>
      </w:r>
    </w:p>
    <w:p w14:paraId="1296C84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14:paraId="3D8EF7F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14:paraId="30CB3E82" w14:textId="77777777" w:rsidR="006217E6" w:rsidRPr="00EB1FC7" w:rsidRDefault="006217E6" w:rsidP="00EB1FC7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14:paraId="0029C62A" w14:textId="77777777" w:rsidR="006217E6" w:rsidRPr="00EB1FC7" w:rsidRDefault="006217E6" w:rsidP="00EB1F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14:paraId="5DA3F0E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14:paraId="755EB2B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14:paraId="4CFB70B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использовать речь для планирования и регуляции своей деятельности;</w:t>
      </w:r>
    </w:p>
    <w:p w14:paraId="65212DD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14:paraId="44E99FB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14:paraId="51A162A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контроль, коррекцию, оценку действий партнёра, уметь убеждать;</w:t>
      </w:r>
    </w:p>
    <w:p w14:paraId="3751C64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14:paraId="573175E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коммуникативной рефлексии;</w:t>
      </w:r>
    </w:p>
    <w:p w14:paraId="1F85EBE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14:paraId="6FB7B87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14:paraId="762D5665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14:paraId="44584984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учитывать и координировать отличные от собственной позиции других людей в сотрудничестве;</w:t>
      </w:r>
    </w:p>
    <w:p w14:paraId="0A092B4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14:paraId="1CCE83A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14:paraId="399DB2B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14:paraId="71DD61B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14:paraId="54FB2191" w14:textId="77777777" w:rsidR="006217E6" w:rsidRPr="00EB1FC7" w:rsidRDefault="006217E6" w:rsidP="00EB1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оказывать поддержку и содействие тем, от кого зависит достижение цели в совместной деятельности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14:paraId="4143A16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осуществлять коммуникативную рефлексию как осознание оснований собственных действий и действий партнёра;</w:t>
      </w:r>
    </w:p>
    <w:p w14:paraId="5A93AB3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6E1BF25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14:paraId="412C9E2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14:paraId="67BC91B0" w14:textId="77777777" w:rsidR="006217E6" w:rsidRPr="00EB1FC7" w:rsidRDefault="006217E6" w:rsidP="00EB1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14:paraId="482E045F" w14:textId="77777777" w:rsidR="006217E6" w:rsidRPr="00EB1FC7" w:rsidRDefault="006217E6" w:rsidP="00EB1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14:paraId="286A9EE2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14:paraId="1D5E0CEF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@Arial Unicode MS" w:hAnsi="Times New Roman" w:cs="Times New Roman"/>
          <w:sz w:val="24"/>
          <w:szCs w:val="24"/>
          <w:lang w:eastAsia="ru-RU"/>
        </w:rPr>
        <w:t>Выпускник научится:</w:t>
      </w:r>
    </w:p>
    <w:p w14:paraId="3C22F59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реализации проектно-исследовательской деятельности;</w:t>
      </w:r>
    </w:p>
    <w:p w14:paraId="243416E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проводить наблюдение и эксперимент под руководством учителя;</w:t>
      </w:r>
    </w:p>
    <w:p w14:paraId="7D5FFB4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14:paraId="6637BEB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создавать и преобразовывать модели и схемы для решения задач;</w:t>
      </w:r>
    </w:p>
    <w:p w14:paraId="039B555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14:paraId="792661B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давать определение понятиям;</w:t>
      </w:r>
    </w:p>
    <w:p w14:paraId="507FABA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причинно-следственные связи;</w:t>
      </w:r>
    </w:p>
    <w:p w14:paraId="4CE82CF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14:paraId="02119B4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14:paraId="787FD32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осуществлять сравнение, </w:t>
      </w:r>
      <w:proofErr w:type="spell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14:paraId="5AD56F5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строить классификацию на основе дихотомического деления (на основе отрицания);</w:t>
      </w:r>
    </w:p>
    <w:p w14:paraId="491E4A0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строить логическое рассуждение, включающее установление причинно-следственных связей;</w:t>
      </w:r>
    </w:p>
    <w:p w14:paraId="2A0AE96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объяснять явления, процессы, связи и отношения, выявляемые в ходе исследования;</w:t>
      </w:r>
    </w:p>
    <w:p w14:paraId="7FA9D03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ознакомительного, изучающего, усваивающего и поискового чтения;</w:t>
      </w:r>
    </w:p>
    <w:p w14:paraId="30A6A59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структурировать </w:t>
      </w:r>
      <w:proofErr w:type="spellStart"/>
      <w:proofErr w:type="gram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тексты,включаяумение</w:t>
      </w:r>
      <w:proofErr w:type="spellEnd"/>
      <w:proofErr w:type="gram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выделять главное и второстепенное, главную идею текста, выстраивать последовательность описываемых событий;</w:t>
      </w:r>
    </w:p>
    <w:p w14:paraId="042BDF1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14:paraId="221A162D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14:paraId="5DD1854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основам рефлексивного чтения;</w:t>
      </w:r>
    </w:p>
    <w:p w14:paraId="49F1DE5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ставить проблему, аргументировать её актуальность;</w:t>
      </w:r>
    </w:p>
    <w:p w14:paraId="5EEB6D4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самостоятельно проводить исследование на основе применения методов наблюдения и эксперимента;</w:t>
      </w:r>
    </w:p>
    <w:p w14:paraId="08CBDCB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выдвигать гипотезы о связях и закономерностях событий, процессов, объектов;</w:t>
      </w:r>
    </w:p>
    <w:p w14:paraId="0FDF1A7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организовывать исследование с целью проверки гипотез;</w:t>
      </w:r>
    </w:p>
    <w:p w14:paraId="7D082E9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делать умозаключения (индуктивное и по аналогии) и выводы на основе аргументации.</w:t>
      </w:r>
    </w:p>
    <w:p w14:paraId="3DF01007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DA3A6C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A42BA2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CED108F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реализации программы «Основы смыслового чтения и работы с текстом» средствами предмета химии:</w:t>
      </w:r>
    </w:p>
    <w:p w14:paraId="2DA1315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1BEEA5F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ориентироваться в содержании текста и понимать его целостный смысл:</w:t>
      </w:r>
    </w:p>
    <w:p w14:paraId="2D61693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определять главную тему, общую цель или назначение текста;</w:t>
      </w:r>
    </w:p>
    <w:p w14:paraId="0D0D57B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выбирать из текста или придумать заголовок, соответствующий содержанию и общему смыслу текста;</w:t>
      </w:r>
    </w:p>
    <w:p w14:paraId="53E9E17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формулировать тезис, выражающий общий смысл текста;</w:t>
      </w:r>
    </w:p>
    <w:p w14:paraId="4E7A721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предвосхищать содержание предметного плана текста по заголовку и с опорой на предыдущий опыт;</w:t>
      </w:r>
    </w:p>
    <w:p w14:paraId="4A786FA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объяснять порядок частей/инструкций, содержащихся в тексте;</w:t>
      </w:r>
    </w:p>
    <w:p w14:paraId="095FCDC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lastRenderedPageBreak/>
        <w:t xml:space="preserve">— сопоставлять основные текстовые и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внетекстовые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рисунка, пояснять части графика или таблицы и т. д.;</w:t>
      </w:r>
    </w:p>
    <w:p w14:paraId="3B654386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• 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14:paraId="36DC406D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• решать учебно-познавательные и учебно-практические задачи, требующие полного и критического понимания текста:</w:t>
      </w:r>
    </w:p>
    <w:p w14:paraId="3AA059C8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определять назначение разных видов текстов;</w:t>
      </w:r>
    </w:p>
    <w:p w14:paraId="34A132BC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ставить перед собой цель чтения, направляя внимание на полезную в данный момент информацию;</w:t>
      </w:r>
    </w:p>
    <w:p w14:paraId="27243169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 xml:space="preserve">— различать темы и </w:t>
      </w:r>
      <w:proofErr w:type="spellStart"/>
      <w:r w:rsidRPr="00EB1FC7">
        <w:t>подтемы</w:t>
      </w:r>
      <w:proofErr w:type="spellEnd"/>
      <w:r w:rsidRPr="00EB1FC7">
        <w:t xml:space="preserve"> специального текста;</w:t>
      </w:r>
    </w:p>
    <w:p w14:paraId="32885E30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выделять не только главную, но и избыточную информацию;</w:t>
      </w:r>
    </w:p>
    <w:p w14:paraId="3492377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прогнозировать последовательность изложения идей текста;</w:t>
      </w:r>
    </w:p>
    <w:p w14:paraId="6867D7BB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сопоставлять разные точки зрения и разные источники информации по заданной теме;</w:t>
      </w:r>
    </w:p>
    <w:p w14:paraId="72CBFD8B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выполнять смысловое свёртывание выделенных фактов и мыслей;</w:t>
      </w:r>
    </w:p>
    <w:p w14:paraId="16CAAAD2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формировать на основе текста систему аргументов (доводов) для обоснования определённой позиции;</w:t>
      </w:r>
    </w:p>
    <w:p w14:paraId="7807EE5C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понимать душевное состояние персонажей текста, сопереживать им.</w:t>
      </w:r>
    </w:p>
    <w:p w14:paraId="635048D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14:paraId="1A073F0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14:paraId="230A41C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интерпретировать текст:</w:t>
      </w:r>
    </w:p>
    <w:p w14:paraId="5B8AD67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сравнивать и противопоставлять заключённую в тексте информацию разного характера;</w:t>
      </w:r>
    </w:p>
    <w:p w14:paraId="7851BB1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обнаруживать в тексте доводы в подтверждение выдвинутых тезисов;</w:t>
      </w:r>
    </w:p>
    <w:p w14:paraId="7284305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делать выводы из сформулированных посылок;</w:t>
      </w:r>
    </w:p>
    <w:p w14:paraId="544017C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выводить заключение о намерении автора или главной мысли текста.</w:t>
      </w:r>
    </w:p>
    <w:p w14:paraId="39DC3B5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откликаться на содержание текста:</w:t>
      </w:r>
    </w:p>
    <w:p w14:paraId="50DCD4C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связывать информацию, обнаруженную в тексте, со знаниями из других источников;</w:t>
      </w:r>
    </w:p>
    <w:p w14:paraId="42DC29F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оценивать утверждения, сделанные в тексте, исходя из своих представлений о мире;</w:t>
      </w:r>
    </w:p>
    <w:p w14:paraId="1342C7B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находить доводы в защиту своей точки зрения;</w:t>
      </w:r>
    </w:p>
    <w:p w14:paraId="03F583C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откликаться на форму текста: оценивать не только содержание текста, но и его форму, а в целом — мастерство его исполнения;</w:t>
      </w:r>
    </w:p>
    <w:p w14:paraId="7CCDA5F6" w14:textId="77777777" w:rsidR="006217E6" w:rsidRPr="00EB1FC7" w:rsidRDefault="006217E6" w:rsidP="00EB1FC7">
      <w:pPr>
        <w:pStyle w:val="af5"/>
        <w:spacing w:line="240" w:lineRule="auto"/>
        <w:ind w:firstLine="709"/>
        <w:rPr>
          <w:sz w:val="24"/>
        </w:rPr>
      </w:pPr>
      <w:r w:rsidRPr="00EB1FC7">
        <w:rPr>
          <w:sz w:val="24"/>
        </w:rPr>
        <w:t>• 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14:paraId="7864B671" w14:textId="77777777" w:rsidR="006217E6" w:rsidRPr="00EB1FC7" w:rsidRDefault="006217E6" w:rsidP="00EB1FC7">
      <w:pPr>
        <w:pStyle w:val="af5"/>
        <w:spacing w:line="240" w:lineRule="auto"/>
        <w:ind w:firstLine="709"/>
        <w:rPr>
          <w:sz w:val="24"/>
        </w:rPr>
      </w:pPr>
      <w:r w:rsidRPr="00EB1FC7">
        <w:rPr>
          <w:sz w:val="24"/>
        </w:rPr>
        <w:t>• в процессе работы с одним или несколькими источниками выявлять содержащуюся в них противоречивую, конфликтную информацию;</w:t>
      </w:r>
    </w:p>
    <w:p w14:paraId="4AB7F26E" w14:textId="77777777" w:rsidR="006217E6" w:rsidRPr="00EB1FC7" w:rsidRDefault="006217E6" w:rsidP="00EB1FC7">
      <w:pPr>
        <w:pStyle w:val="af5"/>
        <w:spacing w:line="240" w:lineRule="auto"/>
        <w:ind w:firstLine="709"/>
        <w:rPr>
          <w:sz w:val="24"/>
        </w:rPr>
      </w:pPr>
      <w:r w:rsidRPr="00EB1FC7">
        <w:rPr>
          <w:sz w:val="24"/>
        </w:rPr>
        <w:t>• 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14:paraId="0DDC36A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EB1FC7">
        <w:rPr>
          <w:rFonts w:ascii="Times New Roman" w:hAnsi="Times New Roman" w:cs="Times New Roman"/>
          <w:sz w:val="24"/>
          <w:szCs w:val="24"/>
        </w:rPr>
        <w:t>:</w:t>
      </w:r>
    </w:p>
    <w:p w14:paraId="5429BCEC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  <w:rPr>
          <w:i/>
        </w:rPr>
      </w:pPr>
      <w:r w:rsidRPr="00EB1FC7">
        <w:lastRenderedPageBreak/>
        <w:t>• </w:t>
      </w:r>
      <w:r w:rsidRPr="00EB1FC7">
        <w:rPr>
          <w:i/>
        </w:rPr>
        <w:t>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</w:p>
    <w:p w14:paraId="6041872B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  <w:rPr>
          <w:i/>
        </w:rPr>
      </w:pPr>
      <w:r w:rsidRPr="00EB1FC7">
        <w:t>• </w:t>
      </w:r>
      <w:r w:rsidRPr="00EB1FC7">
        <w:rPr>
          <w:i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14:paraId="4CEB69DE" w14:textId="77777777" w:rsidR="006217E6" w:rsidRPr="00EB1FC7" w:rsidRDefault="006217E6" w:rsidP="00EB1FC7">
      <w:pPr>
        <w:pStyle w:val="af5"/>
        <w:spacing w:line="240" w:lineRule="auto"/>
        <w:ind w:firstLine="709"/>
        <w:rPr>
          <w:i/>
          <w:sz w:val="24"/>
        </w:rPr>
      </w:pPr>
      <w:r w:rsidRPr="00EB1FC7">
        <w:rPr>
          <w:sz w:val="24"/>
        </w:rPr>
        <w:t>• </w:t>
      </w:r>
      <w:r w:rsidRPr="00EB1FC7">
        <w:rPr>
          <w:i/>
          <w:sz w:val="24"/>
        </w:rPr>
        <w:t>критически относиться к рекламной информации;</w:t>
      </w:r>
    </w:p>
    <w:p w14:paraId="7E493D0A" w14:textId="77777777" w:rsidR="006217E6" w:rsidRPr="00EB1FC7" w:rsidRDefault="006217E6" w:rsidP="00EB1FC7">
      <w:pPr>
        <w:pStyle w:val="af5"/>
        <w:spacing w:line="240" w:lineRule="auto"/>
        <w:ind w:firstLine="709"/>
        <w:rPr>
          <w:i/>
          <w:sz w:val="24"/>
        </w:rPr>
      </w:pPr>
      <w:r w:rsidRPr="00EB1FC7">
        <w:rPr>
          <w:sz w:val="24"/>
        </w:rPr>
        <w:t>• </w:t>
      </w:r>
      <w:r w:rsidRPr="00EB1FC7">
        <w:rPr>
          <w:i/>
          <w:sz w:val="24"/>
        </w:rPr>
        <w:t>находить способы проверки противоречивой информации;</w:t>
      </w:r>
    </w:p>
    <w:p w14:paraId="5AB7AF34" w14:textId="77777777" w:rsidR="006217E6" w:rsidRPr="00EB1FC7" w:rsidRDefault="006217E6" w:rsidP="00EB1FC7">
      <w:pPr>
        <w:pStyle w:val="af5"/>
        <w:spacing w:line="240" w:lineRule="auto"/>
        <w:ind w:firstLine="709"/>
        <w:rPr>
          <w:i/>
          <w:sz w:val="24"/>
        </w:rPr>
      </w:pPr>
      <w:r w:rsidRPr="00EB1FC7">
        <w:rPr>
          <w:sz w:val="24"/>
        </w:rPr>
        <w:t>• </w:t>
      </w:r>
      <w:r w:rsidRPr="00EB1FC7">
        <w:rPr>
          <w:i/>
          <w:sz w:val="24"/>
        </w:rPr>
        <w:t>определять достоверную информацию в случае наличия противоречивой или конфликтной ситуации.</w:t>
      </w:r>
    </w:p>
    <w:p w14:paraId="53C9406C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B9439A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реализации программы «Формирование ИКТ-компетентности обучающихся» средствами предмета химии:</w:t>
      </w:r>
    </w:p>
    <w:p w14:paraId="60635903" w14:textId="77777777" w:rsidR="006217E6" w:rsidRPr="00EB1FC7" w:rsidRDefault="006217E6" w:rsidP="00EB1FC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Выпускник научится:</w:t>
      </w:r>
    </w:p>
    <w:p w14:paraId="5E5AC1C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выступать с </w:t>
      </w:r>
      <w:proofErr w:type="spell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аудиовидеоподдержкой</w:t>
      </w:r>
      <w:proofErr w:type="spell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, включая выступление перед дистанционной аудиторией;</w:t>
      </w:r>
    </w:p>
    <w:p w14:paraId="5AC8A22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участвовать в обсуждении (</w:t>
      </w:r>
      <w:proofErr w:type="spellStart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аудиовидеофорум</w:t>
      </w:r>
      <w:proofErr w:type="spellEnd"/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, текстовый форум) с использованием возможностей Интернета;</w:t>
      </w:r>
    </w:p>
    <w:p w14:paraId="5E02324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возможности электронной почты для информационного обмена;</w:t>
      </w:r>
    </w:p>
    <w:p w14:paraId="154F7B6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вести личный дневник (блог) с использованием возможностей Интернета;</w:t>
      </w:r>
    </w:p>
    <w:p w14:paraId="253ECFD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14:paraId="75B7B99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14:paraId="24573A2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14:paraId="415DFC6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14:paraId="4DA8AAE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различные библиотечные, в том числе электронные, каталоги для поиска необходимых книг;</w:t>
      </w:r>
    </w:p>
    <w:p w14:paraId="5AB1FFB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14:paraId="79AC037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14:paraId="570DF35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вводить результаты измерений и другие цифровые данные для их обработки, в том числе статистической и визуализации;</w:t>
      </w:r>
    </w:p>
    <w:p w14:paraId="4D3CA42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проводить эксперименты и исследования в виртуальных лабораториях</w:t>
      </w:r>
    </w:p>
    <w:p w14:paraId="2A7310D7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1B59CE5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взаимодействовать в социальных сетях, работать в группе над сообщением (вики);</w:t>
      </w:r>
    </w:p>
    <w:p w14:paraId="5F4CB47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участвовать в форумах в социальных образовательных сетях;</w:t>
      </w:r>
    </w:p>
    <w:p w14:paraId="1CB43E8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взаимодействовать с партнёрами с использованием возможностей Интернета.</w:t>
      </w:r>
    </w:p>
    <w:p w14:paraId="49CFA03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создавать и заполнять различные определители;</w:t>
      </w:r>
    </w:p>
    <w:p w14:paraId="3D41B89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использовать различные приёмы поиска информации в Интернете в ходе учебной деятельности. </w:t>
      </w:r>
    </w:p>
    <w:p w14:paraId="1D53608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проводить естественно-научные и социальные измерения, вводить результаты измерений и других цифровых данных и обрабатывать их, в том числе статистически и с помощью визуализации;</w:t>
      </w:r>
    </w:p>
    <w:p w14:paraId="22AC106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анализировать результаты своей деятельности и затрачиваемых ресурсов.</w:t>
      </w:r>
    </w:p>
    <w:p w14:paraId="3DFE6A6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444DE9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411C1348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реализации программы «Основы учебно-исследовательской и проектной деятельности» средствами предмета химии:</w:t>
      </w:r>
    </w:p>
    <w:p w14:paraId="6D1C957C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научится:</w:t>
      </w:r>
    </w:p>
    <w:p w14:paraId="7C9F983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14:paraId="119EDAEF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выбирать и использовать методы, релевантные рассматриваемой проблеме;</w:t>
      </w:r>
    </w:p>
    <w:p w14:paraId="1641C6C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14:paraId="7473DD3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14:paraId="1BF98847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14:paraId="4EEDDFC9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14:paraId="16AF139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14:paraId="55902F99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14:paraId="177ED7F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самостоятельно задумывать, планировать и выполнять учебное исследование, учебный и социальный проект;</w:t>
      </w:r>
    </w:p>
    <w:p w14:paraId="782F572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догадку, озарение, интуицию;</w:t>
      </w:r>
    </w:p>
    <w:p w14:paraId="4B30214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такие естественно-научные методы и приёмы, как абстрагирование от привходящих факторов, проверка на совместимость с другими известными фактами;</w:t>
      </w:r>
    </w:p>
    <w:p w14:paraId="1079890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целенаправленно и осознанно развивать свои коммуникативные способности, осваивать новые языковые средства;</w:t>
      </w:r>
    </w:p>
    <w:p w14:paraId="218A51B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осознавать свою ответственность за достоверность полученных знаний, за качество выполненного проекта.</w:t>
      </w:r>
    </w:p>
    <w:p w14:paraId="526CDB1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351D57B2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41BA21C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1CAFA305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190DBFB9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F80EBE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4FE7ED7D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0F8EC10F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2911E75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44A6FAE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6AB45BE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39F7A91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2DDFE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F43301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D559822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7BA4A55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0C293FE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3B44D70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70BBD8C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736100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D5D1F3B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83F94B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FF8A70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B6EBC83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Система оценивания в предмете химия:</w:t>
      </w:r>
    </w:p>
    <w:p w14:paraId="0242AE8F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Оценка устного ответа.</w:t>
      </w:r>
    </w:p>
    <w:p w14:paraId="532F439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</w:t>
      </w:r>
      <w:proofErr w:type="gramStart"/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14:paraId="5740048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 и правильный на основании изученных теорий;</w:t>
      </w:r>
    </w:p>
    <w:p w14:paraId="4DFB246F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материал изложен в определенной логической последовательности, литературным языком;</w:t>
      </w:r>
    </w:p>
    <w:p w14:paraId="36B18B4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самостоятельный.</w:t>
      </w:r>
    </w:p>
    <w:p w14:paraId="54399556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</w:t>
      </w:r>
      <w:proofErr w:type="gramStart"/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14:paraId="4022DCF5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 и правильный на сновании изученных теорий;</w:t>
      </w:r>
    </w:p>
    <w:p w14:paraId="14837F3E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материал изложен в определенной логической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последовательности,  при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допущены две-три несущественные ошибки, исправленные по требо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ванию учителя.</w:t>
      </w:r>
    </w:p>
    <w:p w14:paraId="13B5380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«З</w:t>
      </w:r>
      <w:proofErr w:type="gramStart"/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14:paraId="2A3246F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полный, но при этом допущена существенная ошибка или ответ неполный, несвязный.</w:t>
      </w:r>
    </w:p>
    <w:p w14:paraId="65D9724E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030ED9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 ответе обнаружено непонимание учащимся основного содержания учебного материала или допущены существенные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ошибки,  которые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щийся не может исправить при наводящих вопросах учителя,   отсутствие ответа.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A5D85F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Оценка экспериментальных умений.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ставится на основании наблюдения за учащимися и письменного отчета за работу. </w:t>
      </w:r>
    </w:p>
    <w:p w14:paraId="60E9BE4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«5»:</w:t>
      </w:r>
    </w:p>
    <w:p w14:paraId="0235B0A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работа выполнена полностью и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 сделаны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правильные наблюдения и выводы;</w:t>
      </w:r>
    </w:p>
    <w:p w14:paraId="60C741CC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эксперимент осуществлен по плану с учетом техники безопасности и правил работы с веществами и оборудованием;</w:t>
      </w:r>
    </w:p>
    <w:p w14:paraId="5734195C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14:paraId="04BDBEA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</w:t>
      </w:r>
      <w:proofErr w:type="gramStart"/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14:paraId="7E470904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работа выполнена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 сделаны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14:paraId="0631D93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«3»:</w:t>
      </w:r>
    </w:p>
    <w:p w14:paraId="4165CE4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работа выполнена правильно не менее чем наполовину или допущена существенная ошибка в ходе эксперимента в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объяснении,  в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оформлении работы,   в соблюдении правил техники безопасности на работе с ве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ществами и оборудованием,   которая исправляется по требованию учителя.</w:t>
      </w:r>
    </w:p>
    <w:p w14:paraId="79A7F480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«2»:</w:t>
      </w:r>
    </w:p>
    <w:p w14:paraId="3B5BC9DD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допущены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 (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более)  существенные  ошибки в ходе:  эксперимента, в объяснении,  в оформлении работы,  в соблюдении правил техники без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опасности при работе с веществами и оборудованием,  которые учащийся не может исправить даже по требованию учителя;</w:t>
      </w:r>
    </w:p>
    <w:p w14:paraId="4B5BE466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работа не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выполнена,  у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отсутствует экспериментальные умения.</w:t>
      </w:r>
    </w:p>
    <w:p w14:paraId="1F55F0F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 Оценка умений решать </w:t>
      </w:r>
      <w:proofErr w:type="gramStart"/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 задачи</w:t>
      </w:r>
      <w:proofErr w:type="gramEnd"/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3F0A6B15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«5»:</w:t>
      </w:r>
    </w:p>
    <w:p w14:paraId="0DBACA5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в логическом рассуждении и решении нет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ошибок,  задача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решена рациональным способом;</w:t>
      </w:r>
    </w:p>
    <w:p w14:paraId="51F0360E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«4»:</w:t>
      </w:r>
    </w:p>
    <w:p w14:paraId="07568C8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в логическом рассуждении и решения нет существенных ошибок, но задача решена нерациональным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способом,  или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допущено не более двух несущественных ошибок.</w:t>
      </w:r>
    </w:p>
    <w:p w14:paraId="1E590D67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«3»:</w:t>
      </w:r>
    </w:p>
    <w:p w14:paraId="5963E86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логическом рассуждении нет существенных ошибок, но допущена существенная ошибка в математических расчетах.</w:t>
      </w:r>
    </w:p>
    <w:p w14:paraId="68D7BC43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Отметка «2»:</w:t>
      </w:r>
    </w:p>
    <w:p w14:paraId="375E586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имеется существенные ошибки в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 рассуждении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 решении.</w:t>
      </w:r>
    </w:p>
    <w:p w14:paraId="3972C0EF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отсутствие ответа на задание.</w:t>
      </w:r>
    </w:p>
    <w:p w14:paraId="0260764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Оценка письменных контрольных работ. </w:t>
      </w:r>
    </w:p>
    <w:p w14:paraId="49A6596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«5»:</w:t>
      </w:r>
    </w:p>
    <w:p w14:paraId="0DBFEB69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ответ полный и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правильный,  возможна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несущественная ошибка.</w:t>
      </w:r>
    </w:p>
    <w:p w14:paraId="16B6C75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«4»:</w:t>
      </w:r>
    </w:p>
    <w:p w14:paraId="7D0AA7F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 неполный или допущено не более двух несущественных ошибок.</w:t>
      </w:r>
    </w:p>
    <w:p w14:paraId="1CDB0B5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«3»:</w:t>
      </w:r>
    </w:p>
    <w:p w14:paraId="1A4E190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выполнена не менее чем наполовину, допущена одна существен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ошибка и при этом две-три несущественные.</w:t>
      </w:r>
    </w:p>
    <w:p w14:paraId="41235CB7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«2»:</w:t>
      </w:r>
    </w:p>
    <w:p w14:paraId="04A8A84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работа выполнена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 чем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наполовину или содержит несколько существенных ошибок.</w:t>
      </w:r>
    </w:p>
    <w:p w14:paraId="554C96C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не выполнена.</w:t>
      </w:r>
    </w:p>
    <w:p w14:paraId="7641ABE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выполнения письменной контрольной работы необ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 учитывать требования единого орфографического режима.</w:t>
      </w:r>
    </w:p>
    <w:p w14:paraId="506CCC0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5.Оценка тестовых работ.</w:t>
      </w:r>
    </w:p>
    <w:p w14:paraId="78DC265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14:paraId="30B7FD33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оценивании используется следующая шкала: для теста из пяти вопросов </w:t>
      </w:r>
    </w:p>
    <w:p w14:paraId="1D79517D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нет ошибок — оценка «5»;</w:t>
      </w:r>
    </w:p>
    <w:p w14:paraId="5237F895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одна ошибка - оценка «4»;</w:t>
      </w:r>
    </w:p>
    <w:p w14:paraId="4848539B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две ошибки — оценка «З»;</w:t>
      </w:r>
    </w:p>
    <w:p w14:paraId="19BC353B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три ошибки — оценка «2». </w:t>
      </w:r>
    </w:p>
    <w:p w14:paraId="6452DCB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теста из 30 вопросов: </w:t>
      </w:r>
    </w:p>
    <w:p w14:paraId="59E95E59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25—З0 правильных ответов — оценка «5»; </w:t>
      </w:r>
    </w:p>
    <w:p w14:paraId="68D55352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19—24 правильных ответов — оценка «4»; </w:t>
      </w:r>
    </w:p>
    <w:p w14:paraId="5AEA6C92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13—18 правильных ответов — оценка «З»; </w:t>
      </w:r>
    </w:p>
    <w:p w14:paraId="6E53F993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меньше 12 правильных ответов — оценка «2».</w:t>
      </w:r>
    </w:p>
    <w:p w14:paraId="269A62C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Оценка проекта.</w:t>
      </w:r>
    </w:p>
    <w:p w14:paraId="0BCB64C0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 оценивается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</w:t>
      </w:r>
    </w:p>
    <w:p w14:paraId="14E4DD0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требований к его оформлению;</w:t>
      </w:r>
    </w:p>
    <w:p w14:paraId="2B008075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необходимость и достаточность для раскрытия темы приведенной в тексте </w:t>
      </w:r>
      <w:proofErr w:type="gramStart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 информации</w:t>
      </w:r>
      <w:proofErr w:type="gramEnd"/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4CC85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обучающегося свободно излагать основные идеи, отраженные в проекте;</w:t>
      </w:r>
    </w:p>
    <w:p w14:paraId="15AEA885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способность обучающегося понять суть задаваемых членами аттестационной комиссии вопросов и сформулировать точные ответы на них.</w:t>
      </w:r>
    </w:p>
    <w:p w14:paraId="6883B3E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9B0F6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Тематика исследовательских и проектных работ:</w:t>
      </w:r>
    </w:p>
    <w:p w14:paraId="66269380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продуктов питания по упаковке.</w:t>
      </w:r>
    </w:p>
    <w:p w14:paraId="70F56FF0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качества воды.</w:t>
      </w:r>
    </w:p>
    <w:p w14:paraId="12D42D3F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Кислотность атмосферных осадков.</w:t>
      </w:r>
    </w:p>
    <w:p w14:paraId="70D88274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Качественное определение витамина А в овощах.</w:t>
      </w:r>
    </w:p>
    <w:p w14:paraId="3D11A1AA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Качественное определение витамина С в овощах.</w:t>
      </w:r>
    </w:p>
    <w:p w14:paraId="6873C49B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Выращивание кристаллогидратов.</w:t>
      </w:r>
    </w:p>
    <w:p w14:paraId="3C4A63F2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Поиск наиболее эффективных методов защиты металлов от коррозии.</w:t>
      </w:r>
    </w:p>
    <w:p w14:paraId="0CE91B80" w14:textId="77777777" w:rsidR="006217E6" w:rsidRPr="00EB1FC7" w:rsidRDefault="006217E6" w:rsidP="00EB1FC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5D0B625" w14:textId="77777777" w:rsidR="006217E6" w:rsidRPr="00EB1FC7" w:rsidRDefault="006217E6" w:rsidP="00EB1FC7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Контрольная работа №1</w:t>
      </w:r>
      <w:r w:rsidR="008E0F32" w:rsidRPr="00EB1FC7">
        <w:rPr>
          <w:rFonts w:ascii="Times New Roman" w:hAnsi="Times New Roman" w:cs="Times New Roman"/>
          <w:sz w:val="24"/>
          <w:szCs w:val="24"/>
        </w:rPr>
        <w:t xml:space="preserve"> (примерные</w:t>
      </w:r>
      <w:r w:rsidR="00811EB7" w:rsidRPr="00EB1FC7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8E0F32" w:rsidRPr="00EB1FC7">
        <w:rPr>
          <w:rFonts w:ascii="Times New Roman" w:hAnsi="Times New Roman" w:cs="Times New Roman"/>
          <w:sz w:val="24"/>
          <w:szCs w:val="24"/>
        </w:rPr>
        <w:t>ы</w:t>
      </w:r>
      <w:r w:rsidR="00811EB7" w:rsidRPr="00EB1FC7">
        <w:rPr>
          <w:rFonts w:ascii="Times New Roman" w:hAnsi="Times New Roman" w:cs="Times New Roman"/>
          <w:sz w:val="24"/>
          <w:szCs w:val="24"/>
        </w:rPr>
        <w:t>)</w:t>
      </w:r>
    </w:p>
    <w:p w14:paraId="12E88F92" w14:textId="77777777" w:rsidR="006217E6" w:rsidRPr="00EB1FC7" w:rsidRDefault="006217E6" w:rsidP="00EB1F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 xml:space="preserve"> «Первоначальные химические понятия»</w:t>
      </w:r>
    </w:p>
    <w:p w14:paraId="7ED89D9D" w14:textId="77777777" w:rsidR="006217E6" w:rsidRPr="00EB1FC7" w:rsidRDefault="006217E6" w:rsidP="00EB1F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EB1FC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57239E79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1. Определите валентность химических элементов по формулам соединений: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BaBr</w:t>
      </w:r>
      <w:proofErr w:type="spellEnd"/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NaH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B1FC7">
        <w:rPr>
          <w:rFonts w:ascii="Times New Roman" w:hAnsi="Times New Roman" w:cs="Times New Roman"/>
          <w:sz w:val="24"/>
          <w:szCs w:val="24"/>
        </w:rPr>
        <w:t>.</w:t>
      </w:r>
    </w:p>
    <w:p w14:paraId="0C836D57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2. Составить формулы соединений, в состав которых входят следующие элементы: водород и селен; углерод и кислород; кальций и азот.</w:t>
      </w:r>
    </w:p>
    <w:p w14:paraId="29064CDE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3. Расставьте коэффициенты в уравнении химических реакций:</w:t>
      </w:r>
    </w:p>
    <w:p w14:paraId="71BFA535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FeF</w:t>
      </w:r>
      <w:proofErr w:type="spellEnd"/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031C3CF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ZnCl</w:t>
      </w:r>
      <w:proofErr w:type="spellEnd"/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>↑</w:t>
      </w:r>
    </w:p>
    <w:p w14:paraId="7031C938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Для последнего уравнения рассчитать массу цинка необходимую для получения 6 г водорода.</w:t>
      </w:r>
    </w:p>
    <w:p w14:paraId="41014E33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lastRenderedPageBreak/>
        <w:t>4. Допишите уравнение реакции:</w:t>
      </w:r>
    </w:p>
    <w:p w14:paraId="6A21C0E2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Rb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>→ ?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>→ ?</w:t>
      </w:r>
      <w:proofErr w:type="gramEnd"/>
    </w:p>
    <w:p w14:paraId="2BF18D72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5. Вычислить массу 6 моль сероводорода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B1FC7">
        <w:rPr>
          <w:rFonts w:ascii="Times New Roman" w:hAnsi="Times New Roman" w:cs="Times New Roman"/>
          <w:sz w:val="24"/>
          <w:szCs w:val="24"/>
        </w:rPr>
        <w:t xml:space="preserve">. Сколько молекул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B1FC7">
        <w:rPr>
          <w:rFonts w:ascii="Times New Roman" w:hAnsi="Times New Roman" w:cs="Times New Roman"/>
          <w:sz w:val="24"/>
          <w:szCs w:val="24"/>
        </w:rPr>
        <w:t xml:space="preserve"> содержится в этом количестве вещества? Сколько атомов водорода и серы содержится в этом же количестве? Чему равна массовая доля серы в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B1FC7">
        <w:rPr>
          <w:rFonts w:ascii="Times New Roman" w:hAnsi="Times New Roman" w:cs="Times New Roman"/>
          <w:sz w:val="24"/>
          <w:szCs w:val="24"/>
        </w:rPr>
        <w:t>.</w:t>
      </w:r>
    </w:p>
    <w:p w14:paraId="6CCC251B" w14:textId="77777777" w:rsidR="006217E6" w:rsidRPr="00EB1FC7" w:rsidRDefault="006217E6" w:rsidP="00EB1F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EB1FC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6EB85CB7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1. Определите валентность химических элементов по формулам соединений: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FeBr</w:t>
      </w:r>
      <w:proofErr w:type="spellEnd"/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1FC7">
        <w:rPr>
          <w:rFonts w:ascii="Times New Roman" w:hAnsi="Times New Roman" w:cs="Times New Roman"/>
          <w:sz w:val="24"/>
          <w:szCs w:val="24"/>
        </w:rPr>
        <w:t>.</w:t>
      </w:r>
    </w:p>
    <w:p w14:paraId="31C9C581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2.  Составить формулы соединений, в состав которых входят следующие элементы: водород и кальций; железо (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B1FC7">
        <w:rPr>
          <w:rFonts w:ascii="Times New Roman" w:hAnsi="Times New Roman" w:cs="Times New Roman"/>
          <w:sz w:val="24"/>
          <w:szCs w:val="24"/>
        </w:rPr>
        <w:t>) и кислород; натрий и азот.</w:t>
      </w:r>
    </w:p>
    <w:p w14:paraId="24AAA46E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3. Расставьте коэффициенты в уравнении химических реакций:</w:t>
      </w:r>
    </w:p>
    <w:p w14:paraId="4172DD23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→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AlCl</w:t>
      </w:r>
      <w:proofErr w:type="spellEnd"/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>↑</w:t>
      </w:r>
    </w:p>
    <w:p w14:paraId="6E9A6500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Для последнего уравнения рассчитать массу алюминия, израсходованную на получение 1 г водорода.</w:t>
      </w:r>
    </w:p>
    <w:p w14:paraId="3421904F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4. Допишите уравнение реакции:</w:t>
      </w:r>
    </w:p>
    <w:p w14:paraId="06AA0257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>→ ?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>→ ?</w:t>
      </w:r>
      <w:proofErr w:type="gramEnd"/>
    </w:p>
    <w:p w14:paraId="43287CB3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5. Вычислите массу 7 моль дисульфида железа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FeS</w:t>
      </w:r>
      <w:proofErr w:type="spellEnd"/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. Сколько молекул в </w:t>
      </w:r>
      <w:proofErr w:type="spellStart"/>
      <w:r w:rsidRPr="00EB1FC7">
        <w:rPr>
          <w:rFonts w:ascii="Times New Roman" w:hAnsi="Times New Roman" w:cs="Times New Roman"/>
          <w:sz w:val="24"/>
          <w:szCs w:val="24"/>
          <w:lang w:val="en-US"/>
        </w:rPr>
        <w:t>FeS</w:t>
      </w:r>
      <w:proofErr w:type="spellEnd"/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содержится в этом количестве вещества? Сколько атомов железа и серы содержится в этом же количестве? Чему равна массовая доля железа в дисульфиде железа?</w:t>
      </w:r>
    </w:p>
    <w:p w14:paraId="0344C89B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0D0932B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CAA7638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2862984" w14:textId="77777777" w:rsidR="006217E6" w:rsidRPr="00EB1FC7" w:rsidRDefault="006217E6" w:rsidP="00EB1FC7">
      <w:pPr>
        <w:pStyle w:val="zag4"/>
        <w:spacing w:after="0" w:afterAutospacing="0"/>
        <w:contextualSpacing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Практическая работа № 2 «Очистка загрязненной поваренной соли»</w:t>
      </w:r>
    </w:p>
    <w:p w14:paraId="3FF37842" w14:textId="77777777" w:rsidR="006217E6" w:rsidRPr="00EB1FC7" w:rsidRDefault="006217E6" w:rsidP="00EB1FC7">
      <w:pPr>
        <w:pStyle w:val="af4"/>
        <w:spacing w:after="0" w:afterAutospacing="0"/>
        <w:contextualSpacing/>
      </w:pPr>
      <w:r w:rsidRPr="00EB1FC7">
        <w:t>      </w:t>
      </w:r>
      <w:r w:rsidRPr="00EB1FC7">
        <w:rPr>
          <w:rStyle w:val="af8"/>
        </w:rPr>
        <w:t xml:space="preserve">Цель урока. </w:t>
      </w:r>
      <w:r w:rsidRPr="00EB1FC7">
        <w:t>Научить простейшим способам очистки веществ: фильтрованию и выпариванию. Научить выполнять практическую работу по инструкции и оформлять отчет о химическом эксперименте.</w:t>
      </w:r>
    </w:p>
    <w:p w14:paraId="7A594481" w14:textId="77777777" w:rsidR="006217E6" w:rsidRPr="00EB1FC7" w:rsidRDefault="006217E6" w:rsidP="00EB1FC7">
      <w:pPr>
        <w:pStyle w:val="af4"/>
        <w:spacing w:after="0" w:afterAutospacing="0"/>
        <w:contextualSpacing/>
      </w:pPr>
      <w:r w:rsidRPr="00EB1FC7">
        <w:br/>
        <w:t>      </w:t>
      </w:r>
      <w:r w:rsidRPr="00EB1FC7">
        <w:rPr>
          <w:rStyle w:val="af8"/>
        </w:rPr>
        <w:t xml:space="preserve">Планируемые результаты обучения. </w:t>
      </w:r>
      <w:r w:rsidRPr="00EB1FC7">
        <w:t>Знать правила обращения с необходимым для работы лабораторным оборудованием, способы разделения смесей фильтрованием и выпариванием. Уметь изготавливать фильтр, фильтровать и выпаривать.</w:t>
      </w:r>
    </w:p>
    <w:p w14:paraId="4DA60279" w14:textId="77777777" w:rsidR="006217E6" w:rsidRPr="00EB1FC7" w:rsidRDefault="006217E6" w:rsidP="00EB1FC7">
      <w:pPr>
        <w:pStyle w:val="af4"/>
        <w:spacing w:after="0" w:afterAutospacing="0"/>
        <w:contextualSpacing/>
      </w:pPr>
      <w:r w:rsidRPr="00EB1FC7">
        <w:br/>
        <w:t>      </w:t>
      </w:r>
      <w:r w:rsidRPr="00EB1FC7">
        <w:rPr>
          <w:rStyle w:val="af8"/>
        </w:rPr>
        <w:t xml:space="preserve">Краткое содержание урока. </w:t>
      </w:r>
      <w:r w:rsidRPr="00EB1FC7">
        <w:t xml:space="preserve">Перед выполнением практической работы следует провести беседу с классом. Учащиеся должны ответить на следующие </w:t>
      </w:r>
      <w:proofErr w:type="gramStart"/>
      <w:r w:rsidRPr="00EB1FC7">
        <w:t>вопросы:</w:t>
      </w:r>
      <w:r w:rsidRPr="00EB1FC7">
        <w:br/>
        <w:t>   </w:t>
      </w:r>
      <w:proofErr w:type="gramEnd"/>
      <w:r w:rsidRPr="00EB1FC7">
        <w:t>   </w:t>
      </w:r>
      <w:r w:rsidRPr="00EB1FC7">
        <w:rPr>
          <w:rStyle w:val="af8"/>
        </w:rPr>
        <w:t>1.</w:t>
      </w:r>
      <w:r w:rsidRPr="00EB1FC7">
        <w:t> Какими физическими свойствами (агрегатное состояние при обычных условиях, запах, цвет, растворимость в воде) обладают поваренная соль и речной песок?</w:t>
      </w:r>
      <w:r w:rsidRPr="00EB1FC7">
        <w:br/>
        <w:t>      </w:t>
      </w:r>
      <w:r w:rsidRPr="00EB1FC7">
        <w:rPr>
          <w:rStyle w:val="af8"/>
        </w:rPr>
        <w:t>2.</w:t>
      </w:r>
      <w:r w:rsidRPr="00EB1FC7">
        <w:t> Как разделить компоненты смеси, используя различия в их физических свойствах? Составьте план действий.</w:t>
      </w:r>
      <w:r w:rsidRPr="00EB1FC7">
        <w:br/>
        <w:t>      </w:t>
      </w:r>
      <w:r w:rsidRPr="00EB1FC7">
        <w:rPr>
          <w:rStyle w:val="af8"/>
        </w:rPr>
        <w:t>3.</w:t>
      </w:r>
      <w:r w:rsidRPr="00EB1FC7">
        <w:t> Какое оборудование вам потребуется для очистки поваренной соли?</w:t>
      </w:r>
      <w:r w:rsidRPr="00EB1FC7">
        <w:br/>
        <w:t>      Затем учащиеся приступают к выполнению практической работы (с. 19 учебника).</w:t>
      </w:r>
      <w:r w:rsidRPr="00EB1FC7">
        <w:br/>
        <w:t xml:space="preserve">      Отчет о работе учащиеся оформляют в тетрадях для практических занятий в виде таблицы. </w:t>
      </w:r>
    </w:p>
    <w:p w14:paraId="74B9AE4D" w14:textId="77777777" w:rsidR="006217E6" w:rsidRPr="00EB1FC7" w:rsidRDefault="006217E6" w:rsidP="00EB1FC7">
      <w:pPr>
        <w:pStyle w:val="af4"/>
        <w:spacing w:after="0" w:afterAutospacing="0"/>
        <w:contextualSpacing/>
      </w:pPr>
    </w:p>
    <w:p w14:paraId="1260B1B8" w14:textId="77777777" w:rsidR="006217E6" w:rsidRPr="00EB1FC7" w:rsidRDefault="006217E6" w:rsidP="00EB1FC7">
      <w:pPr>
        <w:pStyle w:val="af4"/>
        <w:spacing w:after="0" w:afterAutospacing="0"/>
        <w:contextualSpacing/>
      </w:pPr>
    </w:p>
    <w:p w14:paraId="228E8922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512F940C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294F8121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6A1990A0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71CE2875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0CF304A5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6205F665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19CA7356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06B75A46" w14:textId="77777777" w:rsidR="008E0F32" w:rsidRPr="00EB1FC7" w:rsidRDefault="008E0F32" w:rsidP="00EB1FC7">
      <w:pPr>
        <w:pStyle w:val="af4"/>
        <w:spacing w:after="0" w:afterAutospacing="0"/>
        <w:contextualSpacing/>
        <w:jc w:val="center"/>
        <w:rPr>
          <w:b/>
        </w:rPr>
      </w:pPr>
      <w:r w:rsidRPr="00EB1FC7">
        <w:rPr>
          <w:b/>
        </w:rPr>
        <w:t>Коррекционная работа.</w:t>
      </w:r>
    </w:p>
    <w:p w14:paraId="430EF377" w14:textId="77777777" w:rsidR="008E0F32" w:rsidRPr="00EB1FC7" w:rsidRDefault="008E0F32" w:rsidP="00EB1FC7">
      <w:pPr>
        <w:pStyle w:val="af4"/>
        <w:spacing w:after="0" w:afterAutospacing="0"/>
        <w:contextualSpacing/>
        <w:jc w:val="center"/>
        <w:rPr>
          <w:b/>
        </w:rPr>
      </w:pPr>
    </w:p>
    <w:p w14:paraId="2F9EF360" w14:textId="77777777" w:rsidR="004B6082" w:rsidRPr="00EB1FC7" w:rsidRDefault="004B6082" w:rsidP="00EB1FC7">
      <w:pPr>
        <w:pStyle w:val="af4"/>
        <w:spacing w:after="0" w:afterAutospacing="0"/>
        <w:contextualSpacing/>
        <w:jc w:val="center"/>
        <w:rPr>
          <w:b/>
        </w:rPr>
      </w:pPr>
    </w:p>
    <w:p w14:paraId="7FEB66DD" w14:textId="77777777" w:rsidR="004B6082" w:rsidRPr="00EB1FC7" w:rsidRDefault="004B6082" w:rsidP="00EB1FC7">
      <w:pPr>
        <w:spacing w:after="0" w:line="240" w:lineRule="auto"/>
        <w:rPr>
          <w:rStyle w:val="af8"/>
          <w:rFonts w:ascii="Times New Roman" w:hAnsi="Times New Roman" w:cs="Times New Roman"/>
          <w:sz w:val="24"/>
          <w:szCs w:val="24"/>
        </w:rPr>
      </w:pPr>
      <w:r w:rsidRPr="00EB1FC7">
        <w:rPr>
          <w:rStyle w:val="af8"/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04D626F2" w14:textId="77777777" w:rsidR="004B6082" w:rsidRPr="00EB1FC7" w:rsidRDefault="004B6082" w:rsidP="00EB1F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1FC7">
        <w:rPr>
          <w:rStyle w:val="af8"/>
          <w:rFonts w:ascii="Times New Roman" w:hAnsi="Times New Roman" w:cs="Times New Roman"/>
          <w:b w:val="0"/>
          <w:sz w:val="24"/>
          <w:szCs w:val="24"/>
        </w:rPr>
        <w:t xml:space="preserve">Адаптированная рабочая </w:t>
      </w:r>
      <w:proofErr w:type="spellStart"/>
      <w:r w:rsidRPr="00EB1FC7">
        <w:rPr>
          <w:rStyle w:val="af8"/>
          <w:rFonts w:ascii="Times New Roman" w:hAnsi="Times New Roman" w:cs="Times New Roman"/>
          <w:b w:val="0"/>
          <w:sz w:val="24"/>
          <w:szCs w:val="24"/>
        </w:rPr>
        <w:t>программа</w:t>
      </w:r>
      <w:r w:rsidRPr="00EB1FC7">
        <w:rPr>
          <w:rFonts w:ascii="Times New Roman" w:hAnsi="Times New Roman" w:cs="Times New Roman"/>
          <w:sz w:val="24"/>
          <w:szCs w:val="24"/>
        </w:rPr>
        <w:t>.</w:t>
      </w:r>
      <w:r w:rsidRPr="00EB1FC7">
        <w:rPr>
          <w:rStyle w:val="af8"/>
          <w:rFonts w:ascii="Times New Roman" w:hAnsi="Times New Roman" w:cs="Times New Roman"/>
          <w:b w:val="0"/>
          <w:sz w:val="24"/>
          <w:szCs w:val="24"/>
        </w:rPr>
        <w:t>составлена</w:t>
      </w:r>
      <w:proofErr w:type="spellEnd"/>
      <w:r w:rsidRPr="00EB1FC7">
        <w:rPr>
          <w:rStyle w:val="af8"/>
          <w:rFonts w:ascii="Times New Roman" w:hAnsi="Times New Roman" w:cs="Times New Roman"/>
          <w:b w:val="0"/>
          <w:sz w:val="24"/>
          <w:szCs w:val="24"/>
        </w:rPr>
        <w:t xml:space="preserve"> в соответствии </w:t>
      </w:r>
      <w:r w:rsidRPr="00EB1FC7">
        <w:rPr>
          <w:rFonts w:ascii="Times New Roman" w:hAnsi="Times New Roman" w:cs="Times New Roman"/>
          <w:sz w:val="24"/>
          <w:szCs w:val="24"/>
        </w:rPr>
        <w:t xml:space="preserve">федеральным компонентом государственного стандарта общего образования, одобренный совместным решением коллегии Минобразования России и Президиума РАО от 23.12.2003 г. № 21/12 и утвержденный приказом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РФ от 05.03.2004 г. № 1089, на основе примерной программы основного общего образования по химии (письмо Департамента государственной политики в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обрзованииМинобрнауки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России от 07.07.2005г. № 03-1263),а так же Программы курса химии для 8-9 классов общеобразовательных учреждений автора 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Н.Н.Гара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EB1FC7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EB1FC7">
        <w:rPr>
          <w:rFonts w:ascii="Times New Roman" w:hAnsi="Times New Roman" w:cs="Times New Roman"/>
          <w:sz w:val="24"/>
          <w:szCs w:val="24"/>
        </w:rPr>
        <w:t xml:space="preserve"> Н.Н. Программы общеобразовательных учреждений. 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>Химия.-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М.: Просвещение, 2008. -56с.) для детей с ограниченными возможностями здоровья в 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>специальных  классах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КРО VII вида - 8 «В» и 8 «К».</w:t>
      </w:r>
    </w:p>
    <w:p w14:paraId="26A0D2BB" w14:textId="77777777" w:rsidR="004B6082" w:rsidRPr="00EB1FC7" w:rsidRDefault="004B6082" w:rsidP="00EB1FC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За основу написания рабочей программы взята примерная программа. Цели, задачи, содержание, методико-дидактические принципы, обеспечивающие личностно-ориентированный характер обучения, остаются теми же, что и в программе. Требования к уровню подготовки обучающихся не изменяются и соответствуют стандартам освоения обязательного минимума федерального компонента государственного стандарта основного общего образования.</w:t>
      </w:r>
    </w:p>
    <w:p w14:paraId="02C107FC" w14:textId="77777777" w:rsidR="004B6082" w:rsidRPr="00EB1FC7" w:rsidRDefault="004B6082" w:rsidP="00EB1FC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425BFCED" w14:textId="77777777" w:rsidR="004B6082" w:rsidRPr="00EB1FC7" w:rsidRDefault="004B6082" w:rsidP="00EB1FC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 xml:space="preserve">Цели учебного курса: </w:t>
      </w:r>
    </w:p>
    <w:p w14:paraId="5E02FAA6" w14:textId="77777777" w:rsidR="004B6082" w:rsidRPr="00EB1FC7" w:rsidRDefault="004B6082" w:rsidP="00EB1F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Создать условия для реализации минимума стандарта содержания образования за курс основной школы. </w:t>
      </w:r>
      <w:r w:rsidRPr="00EB1FC7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единой целостной химической картины мира,</w:t>
      </w:r>
      <w:r w:rsidRPr="00EB1FC7"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между основной и старшей ступенями обучения</w:t>
      </w:r>
    </w:p>
    <w:p w14:paraId="33568806" w14:textId="77777777" w:rsidR="004B6082" w:rsidRPr="00EB1FC7" w:rsidRDefault="004B6082" w:rsidP="00EB1FC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14:paraId="19AD203B" w14:textId="77777777" w:rsidR="004B6082" w:rsidRPr="00EB1FC7" w:rsidRDefault="004B6082" w:rsidP="00EB1FC7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1FC7">
        <w:rPr>
          <w:rFonts w:ascii="Times New Roman" w:hAnsi="Times New Roman" w:cs="Times New Roman"/>
          <w:color w:val="000000"/>
          <w:sz w:val="24"/>
          <w:szCs w:val="24"/>
        </w:rPr>
        <w:t>Воспитание убеждённости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14:paraId="21BA26F1" w14:textId="77777777" w:rsidR="004B6082" w:rsidRPr="00EB1FC7" w:rsidRDefault="004B6082" w:rsidP="00EB1FC7">
      <w:pPr>
        <w:pStyle w:val="af4"/>
        <w:numPr>
          <w:ilvl w:val="0"/>
          <w:numId w:val="37"/>
        </w:numPr>
        <w:spacing w:before="0" w:beforeAutospacing="0" w:after="0" w:afterAutospacing="0"/>
        <w:rPr>
          <w:color w:val="000000"/>
        </w:rPr>
      </w:pPr>
      <w:r w:rsidRPr="00EB1FC7">
        <w:rPr>
          <w:color w:val="000000"/>
        </w:rPr>
        <w:t xml:space="preserve">Формирование у учащихся </w:t>
      </w:r>
      <w:proofErr w:type="spellStart"/>
      <w:r w:rsidRPr="00EB1FC7">
        <w:rPr>
          <w:color w:val="000000"/>
        </w:rPr>
        <w:t>общеучебных</w:t>
      </w:r>
      <w:proofErr w:type="spellEnd"/>
      <w:r w:rsidRPr="00EB1FC7">
        <w:rPr>
          <w:color w:val="000000"/>
        </w:rPr>
        <w:t xml:space="preserve"> умений и навыков</w:t>
      </w:r>
    </w:p>
    <w:p w14:paraId="7D74A52B" w14:textId="77777777" w:rsidR="004B6082" w:rsidRPr="00EB1FC7" w:rsidRDefault="004B6082" w:rsidP="00EB1FC7">
      <w:pPr>
        <w:pStyle w:val="af4"/>
        <w:numPr>
          <w:ilvl w:val="0"/>
          <w:numId w:val="37"/>
        </w:numPr>
        <w:spacing w:before="0" w:beforeAutospacing="0" w:after="0" w:afterAutospacing="0"/>
        <w:rPr>
          <w:color w:val="000000"/>
        </w:rPr>
      </w:pPr>
      <w:r w:rsidRPr="00EB1FC7">
        <w:rPr>
          <w:color w:val="000000"/>
        </w:rPr>
        <w:t>выявлять особые образовательные потребности детей с ограниченными возможностями здоровья, обусловленные особенностями их физического и (или) психического развития;</w:t>
      </w:r>
    </w:p>
    <w:p w14:paraId="7EF1569B" w14:textId="77777777" w:rsidR="004B6082" w:rsidRPr="00EB1FC7" w:rsidRDefault="004B6082" w:rsidP="00EB1FC7">
      <w:pPr>
        <w:pStyle w:val="af4"/>
        <w:numPr>
          <w:ilvl w:val="0"/>
          <w:numId w:val="37"/>
        </w:numPr>
        <w:spacing w:before="0" w:beforeAutospacing="0" w:after="0" w:afterAutospacing="0"/>
        <w:rPr>
          <w:rStyle w:val="af8"/>
        </w:rPr>
      </w:pPr>
      <w:r w:rsidRPr="00EB1FC7">
        <w:lastRenderedPageBreak/>
        <w:t>осуществлять индивидуально ориентированную психолого-медико-педагогическую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</w:t>
      </w:r>
    </w:p>
    <w:p w14:paraId="0B947F68" w14:textId="77777777" w:rsidR="004B6082" w:rsidRPr="00EB1FC7" w:rsidRDefault="00C67BF2" w:rsidP="00EB1FC7">
      <w:pPr>
        <w:pStyle w:val="af4"/>
        <w:spacing w:before="0" w:after="0" w:afterAutospacing="0"/>
        <w:ind w:firstLine="426"/>
        <w:rPr>
          <w:color w:val="FF00FF"/>
        </w:rPr>
      </w:pPr>
      <w:proofErr w:type="gramStart"/>
      <w:r w:rsidRPr="00EB1FC7">
        <w:rPr>
          <w:color w:val="FF00FF"/>
        </w:rPr>
        <w:t>.</w:t>
      </w:r>
      <w:r w:rsidR="004B6082" w:rsidRPr="00EB1FC7">
        <w:rPr>
          <w:b/>
          <w:i/>
        </w:rPr>
        <w:t>Задачи</w:t>
      </w:r>
      <w:proofErr w:type="gramEnd"/>
      <w:r w:rsidR="004B6082" w:rsidRPr="00EB1FC7">
        <w:rPr>
          <w:b/>
          <w:i/>
        </w:rPr>
        <w:t xml:space="preserve"> программы:</w:t>
      </w:r>
    </w:p>
    <w:p w14:paraId="5AE87F70" w14:textId="77777777" w:rsidR="004B6082" w:rsidRPr="00EB1FC7" w:rsidRDefault="00C67BF2" w:rsidP="00EB1FC7">
      <w:pPr>
        <w:overflowPunct w:val="0"/>
        <w:autoSpaceDE w:val="0"/>
        <w:autoSpaceDN w:val="0"/>
        <w:adjustRightInd w:val="0"/>
        <w:spacing w:after="0" w:line="240" w:lineRule="auto"/>
        <w:ind w:left="-284" w:firstLine="993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В специальном 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 xml:space="preserve">классе </w:t>
      </w:r>
      <w:r w:rsidR="004B6082" w:rsidRPr="00EB1FC7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="004B6082" w:rsidRPr="00EB1FC7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здоровья при изучении учебного курса химии ставятся те же учебно-воспитательные цели и задачи. Однако особенности психического развития детей указанной категории, прежде всего </w:t>
      </w:r>
      <w:proofErr w:type="spellStart"/>
      <w:r w:rsidR="004B6082" w:rsidRPr="00EB1FC7">
        <w:rPr>
          <w:rFonts w:ascii="Times New Roman" w:hAnsi="Times New Roman" w:cs="Times New Roman"/>
          <w:sz w:val="24"/>
          <w:szCs w:val="24"/>
        </w:rPr>
        <w:t>недостаточнаясформированность</w:t>
      </w:r>
      <w:proofErr w:type="spellEnd"/>
      <w:r w:rsidR="004B6082" w:rsidRPr="00EB1FC7">
        <w:rPr>
          <w:rFonts w:ascii="Times New Roman" w:hAnsi="Times New Roman" w:cs="Times New Roman"/>
          <w:sz w:val="24"/>
          <w:szCs w:val="24"/>
        </w:rPr>
        <w:t xml:space="preserve"> мыслительных операций, обуславливают дополнительные коррекционные задачи, направленные на развитие мыслительной и речевой деятельности, на повышение познавательной активности детей, на создание условий осмысление выполняемой учебной работы. В связи с особенностями поведения и деятельности этих учащихся (расторможенность, неорганизованность) необходим строжайший контроль за соблюдением правил техники безопасности при проведении </w:t>
      </w:r>
      <w:proofErr w:type="gramStart"/>
      <w:r w:rsidR="004B6082" w:rsidRPr="00EB1FC7">
        <w:rPr>
          <w:rFonts w:ascii="Times New Roman" w:hAnsi="Times New Roman" w:cs="Times New Roman"/>
          <w:sz w:val="24"/>
          <w:szCs w:val="24"/>
        </w:rPr>
        <w:t>лабораторных  и</w:t>
      </w:r>
      <w:proofErr w:type="gramEnd"/>
      <w:r w:rsidR="004B6082" w:rsidRPr="00EB1FC7">
        <w:rPr>
          <w:rFonts w:ascii="Times New Roman" w:hAnsi="Times New Roman" w:cs="Times New Roman"/>
          <w:sz w:val="24"/>
          <w:szCs w:val="24"/>
        </w:rPr>
        <w:t xml:space="preserve"> практических работ. </w:t>
      </w:r>
    </w:p>
    <w:p w14:paraId="246DD08B" w14:textId="77777777" w:rsidR="004B6082" w:rsidRPr="00EB1FC7" w:rsidRDefault="004B6082" w:rsidP="00EB1FC7">
      <w:pPr>
        <w:spacing w:after="0" w:line="240" w:lineRule="auto"/>
        <w:ind w:left="-284" w:firstLine="993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B1FC7">
        <w:rPr>
          <w:rFonts w:ascii="Times New Roman" w:hAnsi="Times New Roman" w:cs="Times New Roman"/>
          <w:b/>
          <w:sz w:val="24"/>
          <w:szCs w:val="24"/>
          <w:u w:val="single"/>
        </w:rPr>
        <w:t>Коррекционно</w:t>
      </w:r>
      <w:proofErr w:type="spellEnd"/>
      <w:r w:rsidRPr="00EB1FC7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развивающие задачи:</w:t>
      </w:r>
    </w:p>
    <w:p w14:paraId="23E62AB5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Основной задачей обучения детей в специальных коррекционных классах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EB1FC7">
        <w:rPr>
          <w:rFonts w:ascii="Times New Roman" w:hAnsi="Times New Roman" w:cs="Times New Roman"/>
          <w:sz w:val="24"/>
          <w:szCs w:val="24"/>
        </w:rPr>
        <w:t xml:space="preserve"> вида является формирование коррекционно-развивающего пространства через:</w:t>
      </w:r>
    </w:p>
    <w:p w14:paraId="50011CCC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EB1FC7">
        <w:rPr>
          <w:rFonts w:ascii="Times New Roman" w:hAnsi="Times New Roman" w:cs="Times New Roman"/>
          <w:sz w:val="24"/>
          <w:szCs w:val="24"/>
        </w:rPr>
        <w:t>1)активизацию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 обучающихся;</w:t>
      </w:r>
    </w:p>
    <w:p w14:paraId="55BA9D0B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EB1FC7">
        <w:rPr>
          <w:rFonts w:ascii="Times New Roman" w:hAnsi="Times New Roman" w:cs="Times New Roman"/>
          <w:sz w:val="24"/>
          <w:szCs w:val="24"/>
        </w:rPr>
        <w:t>2)повышение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уровня их умственного развития;</w:t>
      </w:r>
    </w:p>
    <w:p w14:paraId="73278E27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EB1FC7">
        <w:rPr>
          <w:rFonts w:ascii="Times New Roman" w:hAnsi="Times New Roman" w:cs="Times New Roman"/>
          <w:sz w:val="24"/>
          <w:szCs w:val="24"/>
        </w:rPr>
        <w:t>3)нормализацию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их учебной деятельности;</w:t>
      </w:r>
    </w:p>
    <w:p w14:paraId="4F85623B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EB1FC7">
        <w:rPr>
          <w:rFonts w:ascii="Times New Roman" w:hAnsi="Times New Roman" w:cs="Times New Roman"/>
          <w:sz w:val="24"/>
          <w:szCs w:val="24"/>
        </w:rPr>
        <w:t>4)коррекцию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недостатков эмоционально-личностного и социального развития;</w:t>
      </w:r>
    </w:p>
    <w:p w14:paraId="4B165935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EB1FC7">
        <w:rPr>
          <w:rFonts w:ascii="Times New Roman" w:hAnsi="Times New Roman" w:cs="Times New Roman"/>
          <w:sz w:val="24"/>
          <w:szCs w:val="24"/>
        </w:rPr>
        <w:t>5)охрану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и укрепление физического и нервно – психического здоровья;</w:t>
      </w:r>
    </w:p>
    <w:p w14:paraId="3369360C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EB1FC7">
        <w:rPr>
          <w:rFonts w:ascii="Times New Roman" w:hAnsi="Times New Roman" w:cs="Times New Roman"/>
          <w:sz w:val="24"/>
          <w:szCs w:val="24"/>
        </w:rPr>
        <w:t>6)социально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>-трудовую адаптацию.</w:t>
      </w:r>
    </w:p>
    <w:p w14:paraId="664B447F" w14:textId="77777777" w:rsidR="004B6082" w:rsidRPr="00EB1FC7" w:rsidRDefault="004B6082" w:rsidP="00EB1FC7">
      <w:pPr>
        <w:overflowPunct w:val="0"/>
        <w:autoSpaceDE w:val="0"/>
        <w:autoSpaceDN w:val="0"/>
        <w:adjustRightInd w:val="0"/>
        <w:spacing w:after="0" w:line="240" w:lineRule="auto"/>
        <w:ind w:left="-284" w:firstLine="993"/>
        <w:rPr>
          <w:rFonts w:ascii="Times New Roman" w:hAnsi="Times New Roman" w:cs="Times New Roman"/>
          <w:sz w:val="24"/>
          <w:szCs w:val="24"/>
        </w:rPr>
      </w:pPr>
    </w:p>
    <w:p w14:paraId="708FA9AE" w14:textId="77777777" w:rsidR="004B6082" w:rsidRPr="00EB1FC7" w:rsidRDefault="004B6082" w:rsidP="00EB1FC7">
      <w:pPr>
        <w:pStyle w:val="af9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EB1FC7">
        <w:rPr>
          <w:sz w:val="24"/>
          <w:szCs w:val="24"/>
        </w:rPr>
        <w:t>Изменения, внесенные в авторскую программу</w:t>
      </w:r>
      <w:r w:rsidRPr="00EB1FC7">
        <w:rPr>
          <w:b w:val="0"/>
          <w:sz w:val="24"/>
          <w:szCs w:val="24"/>
        </w:rPr>
        <w:t>:</w:t>
      </w:r>
    </w:p>
    <w:p w14:paraId="526D677B" w14:textId="77777777" w:rsidR="004B6082" w:rsidRPr="00EB1FC7" w:rsidRDefault="004B6082" w:rsidP="00EB1FC7">
      <w:pPr>
        <w:pStyle w:val="af9"/>
        <w:spacing w:after="0" w:line="240" w:lineRule="auto"/>
        <w:ind w:firstLine="0"/>
        <w:jc w:val="left"/>
        <w:rPr>
          <w:b w:val="0"/>
          <w:sz w:val="24"/>
          <w:szCs w:val="24"/>
        </w:rPr>
      </w:pPr>
    </w:p>
    <w:p w14:paraId="4A27A97B" w14:textId="77777777" w:rsidR="004B6082" w:rsidRPr="00EB1FC7" w:rsidRDefault="004B6082" w:rsidP="00EB1FC7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Трудности, испытываемые детьми КРО при изучении химии, обусловили некоторые изменения, которые внесены в программу</w:t>
      </w:r>
      <w:r w:rsidR="00C67BF2" w:rsidRPr="00EB1FC7">
        <w:rPr>
          <w:rFonts w:ascii="Times New Roman" w:hAnsi="Times New Roman" w:cs="Times New Roman"/>
          <w:sz w:val="24"/>
          <w:szCs w:val="24"/>
        </w:rPr>
        <w:t xml:space="preserve"> по химии основной ступени обучения</w:t>
      </w:r>
      <w:r w:rsidRPr="00EB1FC7">
        <w:rPr>
          <w:rFonts w:ascii="Times New Roman" w:hAnsi="Times New Roman" w:cs="Times New Roman"/>
          <w:sz w:val="24"/>
          <w:szCs w:val="24"/>
        </w:rPr>
        <w:t>: выделено дополнительное время для изучения наиболее важных вопросов: отработки навыков написания химических формул и уравнений; некоторые темы даны в ознакомительном плане: отдельные темы, лабораторные и практические работы упрощены, либо вообще исключены из изучения.</w:t>
      </w:r>
    </w:p>
    <w:p w14:paraId="6E9DBEAE" w14:textId="77777777" w:rsidR="004B6082" w:rsidRPr="00EB1FC7" w:rsidRDefault="004B6082" w:rsidP="00EB1FC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учащиеся знакомятся с химическими понятиями. Первоначальные химические понятия представляет особую значимость, так как закладывается фундамент данной учебной дисциплины, усваиваются химические знаки, составление формул веществ, химические уравнения, типы химических реакций, строение вещества. Понятие элемента и формулы его существования. Данные вопросы у учащихся с ЗПР вызывает большие затруднения, а поэтому увеличивается количество часов на изучение основных тем. Программа сохраняет обязательный минимум содержания, отличается своеобразием, предусматривающим коррекционную направленность обучения. </w:t>
      </w:r>
    </w:p>
    <w:p w14:paraId="34A901BD" w14:textId="77777777" w:rsidR="004B6082" w:rsidRPr="00EB1FC7" w:rsidRDefault="004B6082" w:rsidP="00EB1FC7">
      <w:pPr>
        <w:pStyle w:val="af9"/>
        <w:spacing w:after="0" w:line="240" w:lineRule="auto"/>
        <w:ind w:firstLine="567"/>
        <w:jc w:val="left"/>
        <w:rPr>
          <w:b w:val="0"/>
          <w:i/>
          <w:sz w:val="24"/>
          <w:szCs w:val="24"/>
        </w:rPr>
      </w:pPr>
      <w:r w:rsidRPr="00EB1FC7">
        <w:rPr>
          <w:b w:val="0"/>
          <w:sz w:val="24"/>
          <w:szCs w:val="24"/>
        </w:rPr>
        <w:t>Темы, которые являются наиболее сложными для усвоения, будут изучаться в ознакомительном порядке на начальных этапах обучения предмету, станут обязательными для изучения в старших классах. Это такие темы как: «Типы кристаллических решеток», «Молярный объем газов», «Строение атома», «Состояние</w:t>
      </w:r>
      <w:r w:rsidR="00C67BF2" w:rsidRPr="00EB1FC7">
        <w:rPr>
          <w:b w:val="0"/>
          <w:sz w:val="24"/>
          <w:szCs w:val="24"/>
        </w:rPr>
        <w:t xml:space="preserve"> электронов в атомах», </w:t>
      </w:r>
      <w:r w:rsidRPr="00EB1FC7">
        <w:rPr>
          <w:b w:val="0"/>
          <w:sz w:val="24"/>
          <w:szCs w:val="24"/>
        </w:rPr>
        <w:t>«</w:t>
      </w:r>
      <w:proofErr w:type="spellStart"/>
      <w:r w:rsidRPr="00EB1FC7">
        <w:rPr>
          <w:b w:val="0"/>
          <w:sz w:val="24"/>
          <w:szCs w:val="24"/>
        </w:rPr>
        <w:t>Окислительно</w:t>
      </w:r>
      <w:proofErr w:type="spellEnd"/>
      <w:r w:rsidRPr="00EB1FC7">
        <w:rPr>
          <w:b w:val="0"/>
          <w:sz w:val="24"/>
          <w:szCs w:val="24"/>
        </w:rPr>
        <w:t xml:space="preserve">-восстановительные реакции». Такой подход позволит обеспечить усвоение </w:t>
      </w:r>
      <w:r w:rsidRPr="00EB1FC7">
        <w:rPr>
          <w:b w:val="0"/>
          <w:sz w:val="24"/>
          <w:szCs w:val="24"/>
        </w:rPr>
        <w:lastRenderedPageBreak/>
        <w:t>учащимися по окончании основной школы обязательного минимума содержания химического образования.</w:t>
      </w:r>
    </w:p>
    <w:p w14:paraId="52B4721F" w14:textId="77777777" w:rsidR="004B6082" w:rsidRPr="00EB1FC7" w:rsidRDefault="004B6082" w:rsidP="00EB1FC7">
      <w:pPr>
        <w:pStyle w:val="af9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EB1FC7">
        <w:rPr>
          <w:i/>
          <w:sz w:val="24"/>
          <w:szCs w:val="24"/>
        </w:rPr>
        <w:t>Тема «</w:t>
      </w:r>
      <w:proofErr w:type="gramStart"/>
      <w:r w:rsidRPr="00EB1FC7">
        <w:rPr>
          <w:i/>
          <w:sz w:val="24"/>
          <w:szCs w:val="24"/>
        </w:rPr>
        <w:t>Закон  Авогадро</w:t>
      </w:r>
      <w:proofErr w:type="gramEnd"/>
      <w:r w:rsidRPr="00EB1FC7">
        <w:rPr>
          <w:i/>
          <w:sz w:val="24"/>
          <w:szCs w:val="24"/>
        </w:rPr>
        <w:t xml:space="preserve">. Молярный объем </w:t>
      </w:r>
      <w:proofErr w:type="gramStart"/>
      <w:r w:rsidRPr="00EB1FC7">
        <w:rPr>
          <w:i/>
          <w:sz w:val="24"/>
          <w:szCs w:val="24"/>
        </w:rPr>
        <w:t>газов»</w:t>
      </w:r>
      <w:r w:rsidRPr="00EB1FC7">
        <w:rPr>
          <w:b w:val="0"/>
          <w:sz w:val="24"/>
          <w:szCs w:val="24"/>
        </w:rPr>
        <w:t xml:space="preserve">  изучается</w:t>
      </w:r>
      <w:proofErr w:type="gramEnd"/>
      <w:r w:rsidRPr="00EB1FC7">
        <w:rPr>
          <w:b w:val="0"/>
          <w:sz w:val="24"/>
          <w:szCs w:val="24"/>
        </w:rPr>
        <w:t xml:space="preserve"> учащимися после тем «Кислород» и «Водород»  в объеме 2 часов (в ознакомительном порядке).    </w:t>
      </w:r>
    </w:p>
    <w:p w14:paraId="6F8AED85" w14:textId="77777777" w:rsidR="004B6082" w:rsidRPr="00EB1FC7" w:rsidRDefault="004B6082" w:rsidP="00EB1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EB1FC7">
        <w:rPr>
          <w:rFonts w:ascii="Times New Roman" w:hAnsi="Times New Roman" w:cs="Times New Roman"/>
          <w:i/>
          <w:spacing w:val="-2"/>
          <w:sz w:val="24"/>
          <w:szCs w:val="24"/>
        </w:rPr>
        <w:t>Тема  «</w:t>
      </w:r>
      <w:proofErr w:type="gramEnd"/>
      <w:r w:rsidRPr="00EB1FC7">
        <w:rPr>
          <w:rFonts w:ascii="Times New Roman" w:hAnsi="Times New Roman" w:cs="Times New Roman"/>
          <w:i/>
          <w:spacing w:val="-2"/>
          <w:sz w:val="24"/>
          <w:szCs w:val="24"/>
        </w:rPr>
        <w:t>Растворы. Вода»</w:t>
      </w:r>
      <w:r w:rsidRPr="00EB1FC7">
        <w:rPr>
          <w:rFonts w:ascii="Times New Roman" w:hAnsi="Times New Roman" w:cs="Times New Roman"/>
          <w:spacing w:val="-2"/>
          <w:sz w:val="24"/>
          <w:szCs w:val="24"/>
        </w:rPr>
        <w:t xml:space="preserve"> изучается в объеме 7 часов, вместо 6 часов. Дополнительный час отводится на расчетные задачи по нахождению массовой доли растворенного вещества в растворе; нахождению массы вещества или раствора по массовой доле вещества.</w:t>
      </w:r>
    </w:p>
    <w:p w14:paraId="3FC6F47D" w14:textId="77777777" w:rsidR="004B6082" w:rsidRPr="00EB1FC7" w:rsidRDefault="004B6082" w:rsidP="00EB1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pacing w:val="-2"/>
          <w:sz w:val="24"/>
          <w:szCs w:val="24"/>
        </w:rPr>
        <w:t>Тема «Периодический закон»</w:t>
      </w:r>
      <w:r w:rsidRPr="00EB1FC7">
        <w:rPr>
          <w:rFonts w:ascii="Times New Roman" w:hAnsi="Times New Roman" w:cs="Times New Roman"/>
          <w:spacing w:val="-2"/>
          <w:sz w:val="24"/>
          <w:szCs w:val="24"/>
        </w:rPr>
        <w:t xml:space="preserve"> изучается в объеме 9 часов, вместо 8 часов. </w:t>
      </w:r>
    </w:p>
    <w:p w14:paraId="4E9E2BE9" w14:textId="77777777" w:rsidR="004B6082" w:rsidRPr="00EB1FC7" w:rsidRDefault="004B6082" w:rsidP="00EB1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EB1FC7">
        <w:rPr>
          <w:rFonts w:ascii="Times New Roman" w:hAnsi="Times New Roman" w:cs="Times New Roman"/>
          <w:spacing w:val="-2"/>
          <w:sz w:val="24"/>
          <w:szCs w:val="24"/>
        </w:rPr>
        <w:t xml:space="preserve">Дополнительный час отводится на строение атома для закрепления знаний и навыков заполнения электронных оболочек атомов первых 20 элементов периодической системы </w:t>
      </w:r>
      <w:proofErr w:type="spellStart"/>
      <w:r w:rsidRPr="00EB1FC7">
        <w:rPr>
          <w:rFonts w:ascii="Times New Roman" w:hAnsi="Times New Roman" w:cs="Times New Roman"/>
          <w:spacing w:val="-2"/>
          <w:sz w:val="24"/>
          <w:szCs w:val="24"/>
        </w:rPr>
        <w:t>Д.И.Менделеева</w:t>
      </w:r>
      <w:proofErr w:type="spellEnd"/>
      <w:r w:rsidRPr="00EB1FC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50774F2" w14:textId="77777777" w:rsidR="004B6082" w:rsidRPr="00EB1FC7" w:rsidRDefault="004B6082" w:rsidP="00EB1FC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Выделяется дополнительное время на изучение соединений химических элементов так, как, она подготавливает переход к последующей важной теме: «Растворение», «Растворы». Особенно обращается внимание на отработку номенклатуры оксидов, кислот, солей, на составление химических уравнений по свойствам указанных химических неорганических соединений, на установление генетической связи между основными соединениями путем тренировочных уравнений.</w:t>
      </w:r>
    </w:p>
    <w:p w14:paraId="2A1E1F96" w14:textId="77777777" w:rsidR="004B6082" w:rsidRPr="00EB1FC7" w:rsidRDefault="004B6082" w:rsidP="00EB1FC7">
      <w:pPr>
        <w:pStyle w:val="af4"/>
        <w:spacing w:before="0" w:after="0" w:afterAutospacing="0"/>
        <w:ind w:firstLine="426"/>
      </w:pPr>
    </w:p>
    <w:p w14:paraId="60AE95C2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1FC7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Учебно-методический комплект</w:t>
      </w:r>
    </w:p>
    <w:p w14:paraId="24B40C45" w14:textId="77777777" w:rsidR="004B6082" w:rsidRPr="00EB1FC7" w:rsidRDefault="004B6082" w:rsidP="00EB1FC7">
      <w:pPr>
        <w:pStyle w:val="af4"/>
        <w:spacing w:before="0" w:after="0" w:afterAutospacing="0"/>
        <w:ind w:left="567" w:hanging="567"/>
      </w:pPr>
    </w:p>
    <w:p w14:paraId="2A476FE9" w14:textId="77777777" w:rsidR="004B6082" w:rsidRPr="00EB1FC7" w:rsidRDefault="004B6082" w:rsidP="00EB1FC7">
      <w:pPr>
        <w:pStyle w:val="af4"/>
        <w:spacing w:before="0" w:after="0" w:afterAutospacing="0"/>
        <w:ind w:firstLine="426"/>
        <w:rPr>
          <w:color w:val="FF00FF"/>
        </w:rPr>
      </w:pPr>
      <w:r w:rsidRPr="00EB1FC7">
        <w:t xml:space="preserve">     Рабочая программа ориентирована на использование учебника: Рудзитис Г.Е Химия: неорганическая химия: учебник для 8 </w:t>
      </w:r>
      <w:r w:rsidR="00C67BF2" w:rsidRPr="00EB1FC7">
        <w:t xml:space="preserve">и 9 </w:t>
      </w:r>
      <w:proofErr w:type="spellStart"/>
      <w:r w:rsidRPr="00EB1FC7">
        <w:t>кл</w:t>
      </w:r>
      <w:proofErr w:type="spellEnd"/>
      <w:r w:rsidRPr="00EB1FC7">
        <w:t xml:space="preserve">. общеобразовательных учреждений/ Г.Е Рудзитис, Ф.Г </w:t>
      </w:r>
      <w:proofErr w:type="gramStart"/>
      <w:r w:rsidRPr="00EB1FC7">
        <w:t>Фельдман.-</w:t>
      </w:r>
      <w:proofErr w:type="gramEnd"/>
      <w:r w:rsidRPr="00EB1FC7">
        <w:t xml:space="preserve"> 12-е изд., </w:t>
      </w:r>
      <w:proofErr w:type="spellStart"/>
      <w:r w:rsidRPr="00EB1FC7">
        <w:t>испр</w:t>
      </w:r>
      <w:proofErr w:type="spellEnd"/>
      <w:r w:rsidRPr="00EB1FC7">
        <w:t xml:space="preserve">. - М.: Просвещение, </w:t>
      </w:r>
      <w:proofErr w:type="gramStart"/>
      <w:r w:rsidRPr="00EB1FC7">
        <w:t>2008.-</w:t>
      </w:r>
      <w:proofErr w:type="gramEnd"/>
      <w:r w:rsidRPr="00EB1FC7">
        <w:t xml:space="preserve">176с., а также методических пособий для учителя: </w:t>
      </w:r>
      <w:proofErr w:type="spellStart"/>
      <w:r w:rsidRPr="00EB1FC7">
        <w:t>Гара</w:t>
      </w:r>
      <w:proofErr w:type="spellEnd"/>
      <w:r w:rsidRPr="00EB1FC7">
        <w:t xml:space="preserve"> Н.Н. Программы общеобразовательных учреждений. Химия. – М.: Просвещение, 2008. -56с. </w:t>
      </w:r>
      <w:proofErr w:type="spellStart"/>
      <w:r w:rsidRPr="00EB1FC7">
        <w:t>Гара</w:t>
      </w:r>
      <w:proofErr w:type="spellEnd"/>
      <w:r w:rsidRPr="00EB1FC7">
        <w:t xml:space="preserve"> Н.Н. Химия: уроки в 8 классе: пособие для учителя. – М.: Просвещение,2009.</w:t>
      </w:r>
    </w:p>
    <w:p w14:paraId="119D0401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AF6358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Формы и методы организации учебного процесса.</w:t>
      </w:r>
    </w:p>
    <w:p w14:paraId="1682FDAA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   Основным принципом программы является принцип коррекционной направленности. Особое внимание обращено на коррекцию специфических нарушений, имеющихся у обучающихся. </w:t>
      </w:r>
    </w:p>
    <w:p w14:paraId="3A4A1C4E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Занятия проводятся в классно - урочной форме. </w:t>
      </w:r>
    </w:p>
    <w:p w14:paraId="482CA2FE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Методы:</w:t>
      </w:r>
    </w:p>
    <w:p w14:paraId="7375CF20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словесные – рассказ, объяснение, беседа, работа с учебником и книгой</w:t>
      </w:r>
    </w:p>
    <w:p w14:paraId="0997EB33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наглядные – наблюдение, демонстрация </w:t>
      </w:r>
    </w:p>
    <w:p w14:paraId="2426BEA6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практические – упражнения.</w:t>
      </w:r>
    </w:p>
    <w:p w14:paraId="7D6CA5D7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методы изложения новых знаний       </w:t>
      </w:r>
    </w:p>
    <w:p w14:paraId="4C232A82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методы повторения, закрепления знаний     </w:t>
      </w:r>
    </w:p>
    <w:p w14:paraId="7C228B60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методы применения знаний </w:t>
      </w:r>
    </w:p>
    <w:p w14:paraId="5449CD06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Методы контроля</w:t>
      </w:r>
    </w:p>
    <w:p w14:paraId="2E4B2F6E" w14:textId="77777777" w:rsidR="004B6082" w:rsidRPr="00EB1FC7" w:rsidRDefault="004B6082" w:rsidP="00EB1FC7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lastRenderedPageBreak/>
        <w:t xml:space="preserve">Для поддержания интереса к обучению и созданию благоприятных и комфортных условий для развития и восстановления эмоционально - личностной сферы детей рекомендуется осуществлять контроль знаний, умений и навыков 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>обучающихся  с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учетом возрастных особенностей и имеющихся у обучающихся специфических нарушений.</w:t>
      </w:r>
    </w:p>
    <w:p w14:paraId="1567570B" w14:textId="77777777" w:rsidR="004B6082" w:rsidRPr="00EB1FC7" w:rsidRDefault="004B6082" w:rsidP="00EB1FC7">
      <w:pPr>
        <w:spacing w:after="0" w:line="240" w:lineRule="auto"/>
        <w:ind w:firstLine="993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Виды и формы контроля:</w:t>
      </w:r>
    </w:p>
    <w:p w14:paraId="388310CC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индивидуальный и фронтальный опросы; работа по карточкам; химический диктант; практическая работа; самостоятельные работы; тестовый контроль; составление таблицы; проверка домашней работы; опрос по вопросам презентации, просмотру учебного фильма; защита сообщений; экспресс-опрос; оценка планов тезисов; вопросы групповой </w:t>
      </w:r>
      <w:proofErr w:type="gramStart"/>
      <w:r w:rsidRPr="00EB1FC7">
        <w:rPr>
          <w:rFonts w:ascii="Times New Roman" w:hAnsi="Times New Roman" w:cs="Times New Roman"/>
          <w:sz w:val="24"/>
          <w:szCs w:val="24"/>
        </w:rPr>
        <w:t>работы;  работа</w:t>
      </w:r>
      <w:proofErr w:type="gramEnd"/>
      <w:r w:rsidRPr="00EB1FC7">
        <w:rPr>
          <w:rFonts w:ascii="Times New Roman" w:hAnsi="Times New Roman" w:cs="Times New Roman"/>
          <w:sz w:val="24"/>
          <w:szCs w:val="24"/>
        </w:rPr>
        <w:t xml:space="preserve"> с ПСХЭ Д.И. Менделеева</w:t>
      </w:r>
    </w:p>
    <w:p w14:paraId="172826BF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32F8C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3F69C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</w:p>
    <w:p w14:paraId="60B8961D" w14:textId="77777777" w:rsidR="004B6082" w:rsidRPr="00EB1FC7" w:rsidRDefault="004B6082" w:rsidP="00EB1FC7">
      <w:pPr>
        <w:pStyle w:val="af9"/>
        <w:spacing w:after="0" w:line="240" w:lineRule="auto"/>
        <w:ind w:firstLine="0"/>
        <w:jc w:val="left"/>
        <w:rPr>
          <w:b w:val="0"/>
          <w:sz w:val="24"/>
          <w:szCs w:val="24"/>
        </w:rPr>
      </w:pPr>
    </w:p>
    <w:p w14:paraId="2463AF67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4CC63B" w14:textId="77777777" w:rsidR="004B6082" w:rsidRPr="00EB1FC7" w:rsidRDefault="004B6082" w:rsidP="00EB1FC7">
      <w:pPr>
        <w:pStyle w:val="af4"/>
        <w:spacing w:after="0" w:afterAutospacing="0"/>
        <w:contextualSpacing/>
        <w:rPr>
          <w:b/>
        </w:rPr>
      </w:pPr>
    </w:p>
    <w:sectPr w:rsidR="004B6082" w:rsidRPr="00EB1FC7" w:rsidSect="006217E6">
      <w:footerReference w:type="default" r:id="rId1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32C18" w14:textId="77777777" w:rsidR="003A0296" w:rsidRDefault="003A0296" w:rsidP="006217E6">
      <w:pPr>
        <w:spacing w:after="0" w:line="240" w:lineRule="auto"/>
      </w:pPr>
      <w:r>
        <w:separator/>
      </w:r>
    </w:p>
  </w:endnote>
  <w:endnote w:type="continuationSeparator" w:id="0">
    <w:p w14:paraId="2BB036B7" w14:textId="77777777" w:rsidR="003A0296" w:rsidRDefault="003A0296" w:rsidP="0062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9735"/>
      <w:docPartObj>
        <w:docPartGallery w:val="Page Numbers (Bottom of Page)"/>
        <w:docPartUnique/>
      </w:docPartObj>
    </w:sdtPr>
    <w:sdtEndPr/>
    <w:sdtContent>
      <w:p w14:paraId="1223FF66" w14:textId="77777777" w:rsidR="001B7B1C" w:rsidRDefault="00214E6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4D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A099D70" w14:textId="77777777" w:rsidR="001B7B1C" w:rsidRDefault="001B7B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10518" w14:textId="77777777" w:rsidR="003A0296" w:rsidRDefault="003A0296" w:rsidP="006217E6">
      <w:pPr>
        <w:spacing w:after="0" w:line="240" w:lineRule="auto"/>
      </w:pPr>
      <w:r>
        <w:separator/>
      </w:r>
    </w:p>
  </w:footnote>
  <w:footnote w:type="continuationSeparator" w:id="0">
    <w:p w14:paraId="7E8EA881" w14:textId="77777777" w:rsidR="003A0296" w:rsidRDefault="003A0296" w:rsidP="00621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C4941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017AE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 w15:restartNumberingAfterBreak="0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 w15:restartNumberingAfterBreak="0">
    <w:nsid w:val="0EBE42A0"/>
    <w:multiLevelType w:val="hybridMultilevel"/>
    <w:tmpl w:val="512E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16628"/>
    <w:multiLevelType w:val="hybridMultilevel"/>
    <w:tmpl w:val="B896F91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8" w15:restartNumberingAfterBreak="0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5EE682A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E43D0"/>
    <w:multiLevelType w:val="multilevel"/>
    <w:tmpl w:val="78CC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3" w15:restartNumberingAfterBreak="0">
    <w:nsid w:val="2CA563AC"/>
    <w:multiLevelType w:val="hybridMultilevel"/>
    <w:tmpl w:val="74BE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F3AC2"/>
    <w:multiLevelType w:val="hybridMultilevel"/>
    <w:tmpl w:val="F176E2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45E50"/>
    <w:multiLevelType w:val="hybridMultilevel"/>
    <w:tmpl w:val="BB122FC4"/>
    <w:lvl w:ilvl="0" w:tplc="CEF2CC1C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7" w15:restartNumberingAfterBreak="0">
    <w:nsid w:val="32C3195B"/>
    <w:multiLevelType w:val="hybridMultilevel"/>
    <w:tmpl w:val="01FC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36F063A9"/>
    <w:multiLevelType w:val="hybridMultilevel"/>
    <w:tmpl w:val="A9EC4484"/>
    <w:lvl w:ilvl="0" w:tplc="0419000F">
      <w:start w:val="1"/>
      <w:numFmt w:val="decimal"/>
      <w:lvlText w:val="%1."/>
      <w:lvlJc w:val="left"/>
      <w:pPr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E33A3"/>
    <w:multiLevelType w:val="hybridMultilevel"/>
    <w:tmpl w:val="530A1DE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47821605"/>
    <w:multiLevelType w:val="multilevel"/>
    <w:tmpl w:val="064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AB24C0"/>
    <w:multiLevelType w:val="multilevel"/>
    <w:tmpl w:val="FFF6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478B1"/>
    <w:multiLevelType w:val="hybridMultilevel"/>
    <w:tmpl w:val="C312350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4ADA64D4"/>
    <w:multiLevelType w:val="multilevel"/>
    <w:tmpl w:val="C130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E431D"/>
    <w:multiLevelType w:val="hybridMultilevel"/>
    <w:tmpl w:val="9D58A0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A9EECE8">
      <w:start w:val="2"/>
      <w:numFmt w:val="decimal"/>
      <w:lvlText w:val="%2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9" w15:restartNumberingAfterBreak="0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31979"/>
    <w:multiLevelType w:val="hybridMultilevel"/>
    <w:tmpl w:val="F2DEC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B7255"/>
    <w:multiLevelType w:val="hybridMultilevel"/>
    <w:tmpl w:val="CE4CB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3" w15:restartNumberingAfterBreak="0">
    <w:nsid w:val="6A9B1340"/>
    <w:multiLevelType w:val="hybridMultilevel"/>
    <w:tmpl w:val="4086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5" w15:restartNumberingAfterBreak="0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6" w15:restartNumberingAfterBreak="0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C470874"/>
    <w:multiLevelType w:val="hybridMultilevel"/>
    <w:tmpl w:val="DD48AC34"/>
    <w:lvl w:ilvl="0" w:tplc="CBA63B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6"/>
  </w:num>
  <w:num w:numId="3">
    <w:abstractNumId w:val="25"/>
  </w:num>
  <w:num w:numId="4">
    <w:abstractNumId w:val="5"/>
  </w:num>
  <w:num w:numId="5">
    <w:abstractNumId w:val="21"/>
  </w:num>
  <w:num w:numId="6">
    <w:abstractNumId w:val="12"/>
  </w:num>
  <w:num w:numId="7">
    <w:abstractNumId w:val="2"/>
  </w:num>
  <w:num w:numId="8">
    <w:abstractNumId w:val="32"/>
  </w:num>
  <w:num w:numId="9">
    <w:abstractNumId w:val="16"/>
  </w:num>
  <w:num w:numId="10">
    <w:abstractNumId w:val="3"/>
  </w:num>
  <w:num w:numId="11">
    <w:abstractNumId w:val="28"/>
  </w:num>
  <w:num w:numId="12">
    <w:abstractNumId w:val="7"/>
  </w:num>
  <w:num w:numId="13">
    <w:abstractNumId w:val="24"/>
  </w:num>
  <w:num w:numId="14">
    <w:abstractNumId w:val="10"/>
  </w:num>
  <w:num w:numId="15">
    <w:abstractNumId w:val="8"/>
  </w:num>
  <w:num w:numId="16">
    <w:abstractNumId w:val="34"/>
  </w:num>
  <w:num w:numId="17">
    <w:abstractNumId w:val="33"/>
  </w:num>
  <w:num w:numId="18">
    <w:abstractNumId w:val="20"/>
  </w:num>
  <w:num w:numId="19">
    <w:abstractNumId w:val="27"/>
  </w:num>
  <w:num w:numId="20">
    <w:abstractNumId w:val="19"/>
  </w:num>
  <w:num w:numId="21">
    <w:abstractNumId w:val="9"/>
  </w:num>
  <w:num w:numId="22">
    <w:abstractNumId w:val="17"/>
  </w:num>
  <w:num w:numId="23">
    <w:abstractNumId w:val="0"/>
  </w:num>
  <w:num w:numId="24">
    <w:abstractNumId w:val="29"/>
  </w:num>
  <w:num w:numId="25">
    <w:abstractNumId w:val="1"/>
  </w:num>
  <w:num w:numId="26">
    <w:abstractNumId w:val="11"/>
  </w:num>
  <w:num w:numId="27">
    <w:abstractNumId w:val="18"/>
  </w:num>
  <w:num w:numId="28">
    <w:abstractNumId w:val="6"/>
  </w:num>
  <w:num w:numId="29">
    <w:abstractNumId w:val="35"/>
  </w:num>
  <w:num w:numId="30">
    <w:abstractNumId w:val="14"/>
  </w:num>
  <w:num w:numId="31">
    <w:abstractNumId w:val="23"/>
  </w:num>
  <w:num w:numId="32">
    <w:abstractNumId w:val="22"/>
  </w:num>
  <w:num w:numId="33">
    <w:abstractNumId w:val="26"/>
  </w:num>
  <w:num w:numId="34">
    <w:abstractNumId w:val="31"/>
  </w:num>
  <w:num w:numId="35">
    <w:abstractNumId w:val="37"/>
  </w:num>
  <w:num w:numId="36">
    <w:abstractNumId w:val="15"/>
  </w:num>
  <w:num w:numId="37">
    <w:abstractNumId w:val="3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E6"/>
    <w:rsid w:val="00067A08"/>
    <w:rsid w:val="000E1A68"/>
    <w:rsid w:val="000E54C6"/>
    <w:rsid w:val="00145911"/>
    <w:rsid w:val="001B7B1C"/>
    <w:rsid w:val="001F1F4C"/>
    <w:rsid w:val="00214E69"/>
    <w:rsid w:val="002442D5"/>
    <w:rsid w:val="002E674B"/>
    <w:rsid w:val="002F2DB9"/>
    <w:rsid w:val="002F69A5"/>
    <w:rsid w:val="00300DB2"/>
    <w:rsid w:val="00343D98"/>
    <w:rsid w:val="003521CE"/>
    <w:rsid w:val="0037687C"/>
    <w:rsid w:val="003A0296"/>
    <w:rsid w:val="003D35A2"/>
    <w:rsid w:val="003D71B1"/>
    <w:rsid w:val="004B5E15"/>
    <w:rsid w:val="004B6082"/>
    <w:rsid w:val="00505BFA"/>
    <w:rsid w:val="00523553"/>
    <w:rsid w:val="005C1274"/>
    <w:rsid w:val="006217E6"/>
    <w:rsid w:val="006606C7"/>
    <w:rsid w:val="007249E2"/>
    <w:rsid w:val="00730B89"/>
    <w:rsid w:val="007374C0"/>
    <w:rsid w:val="007668D1"/>
    <w:rsid w:val="00783DE3"/>
    <w:rsid w:val="007F29ED"/>
    <w:rsid w:val="008042D6"/>
    <w:rsid w:val="00811EB7"/>
    <w:rsid w:val="008C1903"/>
    <w:rsid w:val="008D6F91"/>
    <w:rsid w:val="008E0F32"/>
    <w:rsid w:val="009143DB"/>
    <w:rsid w:val="009358F3"/>
    <w:rsid w:val="009B0B12"/>
    <w:rsid w:val="009C44D5"/>
    <w:rsid w:val="009F32ED"/>
    <w:rsid w:val="009F660C"/>
    <w:rsid w:val="00A0227B"/>
    <w:rsid w:val="00AC5C02"/>
    <w:rsid w:val="00AD48ED"/>
    <w:rsid w:val="00AE4CE6"/>
    <w:rsid w:val="00AE707A"/>
    <w:rsid w:val="00B42988"/>
    <w:rsid w:val="00B73972"/>
    <w:rsid w:val="00B81237"/>
    <w:rsid w:val="00C67568"/>
    <w:rsid w:val="00C67BF2"/>
    <w:rsid w:val="00C74A31"/>
    <w:rsid w:val="00CF0D0E"/>
    <w:rsid w:val="00D0640C"/>
    <w:rsid w:val="00D07BB8"/>
    <w:rsid w:val="00DA18B8"/>
    <w:rsid w:val="00E2130A"/>
    <w:rsid w:val="00E72B3D"/>
    <w:rsid w:val="00EB1FC7"/>
    <w:rsid w:val="00EB354A"/>
    <w:rsid w:val="00F728DD"/>
    <w:rsid w:val="00F76977"/>
    <w:rsid w:val="00F93176"/>
    <w:rsid w:val="00FB2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B665"/>
  <w15:docId w15:val="{53696DE3-5174-4DBC-8D43-7338D891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7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17E6"/>
  </w:style>
  <w:style w:type="paragraph" w:styleId="a6">
    <w:name w:val="footer"/>
    <w:basedOn w:val="a"/>
    <w:link w:val="a7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17E6"/>
  </w:style>
  <w:style w:type="character" w:styleId="a8">
    <w:name w:val="annotation reference"/>
    <w:basedOn w:val="a0"/>
    <w:uiPriority w:val="99"/>
    <w:semiHidden/>
    <w:unhideWhenUsed/>
    <w:rsid w:val="006217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217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17E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17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217E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21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17E6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217E6"/>
  </w:style>
  <w:style w:type="table" w:customStyle="1" w:styleId="10">
    <w:name w:val="Сетка таблицы1"/>
    <w:basedOn w:val="a1"/>
    <w:next w:val="af"/>
    <w:uiPriority w:val="59"/>
    <w:rsid w:val="006217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6217E6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621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6217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621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217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6217E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6217E6"/>
    <w:rPr>
      <w:rFonts w:eastAsia="Times New Roman"/>
      <w:lang w:eastAsia="ru-RU"/>
    </w:rPr>
  </w:style>
  <w:style w:type="table" w:styleId="af">
    <w:name w:val="Table Grid"/>
    <w:basedOn w:val="a1"/>
    <w:uiPriority w:val="59"/>
    <w:rsid w:val="00621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217E6"/>
  </w:style>
  <w:style w:type="paragraph" w:styleId="af4">
    <w:name w:val="Normal (Web)"/>
    <w:basedOn w:val="a"/>
    <w:uiPriority w:val="99"/>
    <w:unhideWhenUsed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6217E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6217E6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217E6"/>
  </w:style>
  <w:style w:type="table" w:customStyle="1" w:styleId="22">
    <w:name w:val="Сетка таблицы2"/>
    <w:basedOn w:val="a1"/>
    <w:next w:val="af"/>
    <w:rsid w:val="00621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17E6"/>
  </w:style>
  <w:style w:type="character" w:styleId="af8">
    <w:name w:val="Strong"/>
    <w:basedOn w:val="a0"/>
    <w:qFormat/>
    <w:rsid w:val="006217E6"/>
    <w:rPr>
      <w:b/>
      <w:bCs/>
    </w:rPr>
  </w:style>
  <w:style w:type="paragraph" w:customStyle="1" w:styleId="zag4">
    <w:name w:val="zag_4"/>
    <w:basedOn w:val="a"/>
    <w:rsid w:val="006217E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6217E6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6217E6"/>
    <w:rPr>
      <w:rFonts w:ascii="Arial" w:hAnsi="Arial" w:cs="Arial" w:hint="default"/>
      <w:sz w:val="22"/>
      <w:szCs w:val="22"/>
    </w:rPr>
  </w:style>
  <w:style w:type="paragraph" w:styleId="af9">
    <w:name w:val="footnote text"/>
    <w:basedOn w:val="a"/>
    <w:link w:val="afa"/>
    <w:semiHidden/>
    <w:rsid w:val="004B6082"/>
    <w:pPr>
      <w:widowControl w:val="0"/>
      <w:autoSpaceDE w:val="0"/>
      <w:autoSpaceDN w:val="0"/>
      <w:adjustRightInd w:val="0"/>
      <w:spacing w:after="200" w:line="480" w:lineRule="auto"/>
      <w:ind w:firstLine="560"/>
      <w:jc w:val="both"/>
    </w:pPr>
    <w:rPr>
      <w:rFonts w:ascii="Times New Roman" w:eastAsia="Times New Roman" w:hAnsi="Times New Roman" w:cs="Times New Roman"/>
      <w:b/>
      <w:spacing w:val="-2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4B6082"/>
    <w:rPr>
      <w:rFonts w:ascii="Times New Roman" w:eastAsia="Times New Roman" w:hAnsi="Times New Roman" w:cs="Times New Roman"/>
      <w:b/>
      <w:spacing w:val="-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0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yandex.ru/chemistry/" TargetMode="External"/><Relationship Id="rId13" Type="http://schemas.openxmlformats.org/officeDocument/2006/relationships/hyperlink" Target="http://fictionbook.ru/author/georgiyi_isaakovich_lerner/biologiya_polniyyi_spravochnik_dlya_podg/read_online.html?page=3" TargetMode="External"/><Relationship Id="rId18" Type="http://schemas.openxmlformats.org/officeDocument/2006/relationships/hyperlink" Target="http://mirhim.ucoz.ru/index/khimija_8_3/0-4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ximozal.ucoz.ru/_ld/12/1241___4_.pdf" TargetMode="External"/><Relationship Id="rId17" Type="http://schemas.openxmlformats.org/officeDocument/2006/relationships/hyperlink" Target="http://www.olimpmgou.naro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korskaya-olja.narod.ru/EGE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prophil.ucoz.ru/index/egeh_alkeny_alkadieny/0-3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eramikos.ru/table.php?ap=table1000405" TargetMode="External"/><Relationship Id="rId10" Type="http://schemas.openxmlformats.org/officeDocument/2006/relationships/hyperlink" Target="http://pouchu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hem.reshuege.ru/" TargetMode="External"/><Relationship Id="rId14" Type="http://schemas.openxmlformats.org/officeDocument/2006/relationships/hyperlink" Target="http://www.zavuch.info/methodlib/1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2279-07DE-4318-894B-B8B05996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12375</Words>
  <Characters>70541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2022-11-28T15:54:00Z</dcterms:created>
  <dcterms:modified xsi:type="dcterms:W3CDTF">2023-02-22T20:23:00Z</dcterms:modified>
</cp:coreProperties>
</file>